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71C5" w:rsidRPr="004E71C5" w:rsidRDefault="004E71C5" w:rsidP="004E71C5">
      <w:pPr>
        <w:tabs>
          <w:tab w:val="left" w:pos="1871"/>
          <w:tab w:val="left" w:pos="3407"/>
          <w:tab w:val="left" w:pos="4949"/>
          <w:tab w:val="left" w:pos="6599"/>
        </w:tabs>
        <w:spacing w:line="360" w:lineRule="auto"/>
        <w:jc w:val="center"/>
        <w:rPr>
          <w:rFonts w:ascii="Times New Roman" w:eastAsia="宋体" w:hAnsi="宋体"/>
          <w:color w:val="000000" w:themeColor="text1"/>
        </w:rPr>
      </w:pPr>
      <w:r w:rsidRPr="004E71C5">
        <w:rPr>
          <w:rFonts w:ascii="Times New Roman" w:eastAsia="宋体" w:hAnsi="宋体"/>
          <w:b/>
          <w:color w:val="000000" w:themeColor="text1"/>
          <w:sz w:val="36"/>
        </w:rPr>
        <w:t>第</w:t>
      </w:r>
      <w:r w:rsidRPr="004E71C5">
        <w:rPr>
          <w:rFonts w:ascii="Times New Roman" w:eastAsia="宋体" w:hAnsi="Times New Roman"/>
          <w:b/>
          <w:color w:val="000000" w:themeColor="text1"/>
          <w:sz w:val="36"/>
        </w:rPr>
        <w:t>1</w:t>
      </w:r>
      <w:r w:rsidRPr="004E71C5">
        <w:rPr>
          <w:rFonts w:ascii="Times New Roman" w:eastAsia="宋体" w:hAnsi="宋体"/>
          <w:b/>
          <w:color w:val="000000" w:themeColor="text1"/>
          <w:sz w:val="36"/>
        </w:rPr>
        <w:t>课时</w:t>
      </w:r>
      <w:r w:rsidRPr="004E71C5">
        <w:rPr>
          <w:rFonts w:ascii="Times New Roman" w:eastAsia="宋体" w:hAnsi="宋体"/>
          <w:i/>
          <w:color w:val="000000" w:themeColor="text1"/>
          <w:sz w:val="36"/>
        </w:rPr>
        <w:t xml:space="preserve">　</w:t>
      </w:r>
      <w:r w:rsidRPr="004E71C5">
        <w:rPr>
          <w:rFonts w:ascii="Times New Roman" w:eastAsia="宋体" w:hAnsi="宋体"/>
          <w:b/>
          <w:color w:val="000000" w:themeColor="text1"/>
          <w:sz w:val="36"/>
        </w:rPr>
        <w:t>牛顿第一定律</w:t>
      </w:r>
    </w:p>
    <w:p w:rsidR="004E71C5" w:rsidRPr="004E71C5" w:rsidRDefault="004E71C5" w:rsidP="004E71C5">
      <w:pPr>
        <w:tabs>
          <w:tab w:val="left" w:pos="1871"/>
          <w:tab w:val="left" w:pos="3407"/>
          <w:tab w:val="left" w:pos="4949"/>
          <w:tab w:val="left" w:pos="6599"/>
        </w:tabs>
        <w:spacing w:line="360" w:lineRule="auto"/>
        <w:jc w:val="center"/>
        <w:rPr>
          <w:rFonts w:ascii="Times New Roman" w:eastAsia="宋体" w:hAnsi="宋体"/>
          <w:color w:val="000000" w:themeColor="text1"/>
        </w:rPr>
      </w:pPr>
      <w:r w:rsidRPr="004E71C5">
        <w:rPr>
          <w:rFonts w:eastAsia="方正粗圆简体"/>
          <w:color w:val="000000" w:themeColor="text1"/>
          <w:sz w:val="30"/>
        </w:rPr>
        <w:t>作业</w:t>
      </w:r>
      <w:r w:rsidRPr="004E71C5">
        <w:rPr>
          <w:rFonts w:ascii="Times New Roman" w:eastAsia="宋体" w:hAnsi="Times New Roman" w:cs="Times New Roman"/>
          <w:color w:val="000000" w:themeColor="text1"/>
          <w:sz w:val="30"/>
        </w:rPr>
        <w:t>·</w:t>
      </w:r>
      <w:r w:rsidRPr="004E71C5">
        <w:rPr>
          <w:rFonts w:eastAsia="方正粗圆简体"/>
          <w:color w:val="000000" w:themeColor="text1"/>
          <w:sz w:val="30"/>
        </w:rPr>
        <w:t>进阶演练</w:t>
      </w:r>
    </w:p>
    <w:p w:rsidR="004E71C5" w:rsidRPr="004E71C5" w:rsidRDefault="004E71C5" w:rsidP="004E71C5">
      <w:pPr>
        <w:tabs>
          <w:tab w:val="left" w:pos="1871"/>
          <w:tab w:val="left" w:pos="3407"/>
          <w:tab w:val="left" w:pos="4949"/>
          <w:tab w:val="left" w:pos="6599"/>
        </w:tabs>
        <w:spacing w:line="360" w:lineRule="auto"/>
        <w:jc w:val="center"/>
        <w:rPr>
          <w:rFonts w:ascii="Times New Roman" w:eastAsia="宋体" w:hAnsi="宋体"/>
          <w:color w:val="000000" w:themeColor="text1"/>
        </w:rPr>
      </w:pPr>
      <w:r w:rsidRPr="004E71C5">
        <w:rPr>
          <w:rFonts w:eastAsia="方正大雅宋简体"/>
          <w:color w:val="000000" w:themeColor="text1"/>
          <w:sz w:val="29"/>
        </w:rPr>
        <w:t>基础巩固</w:t>
      </w:r>
    </w:p>
    <w:p w:rsidR="004E71C5" w:rsidRPr="004E71C5" w:rsidRDefault="004E71C5" w:rsidP="004E71C5">
      <w:pPr>
        <w:tabs>
          <w:tab w:val="left" w:pos="1871"/>
          <w:tab w:val="left" w:pos="3407"/>
          <w:tab w:val="left" w:pos="4949"/>
          <w:tab w:val="left" w:pos="6599"/>
        </w:tabs>
        <w:spacing w:line="360" w:lineRule="auto"/>
        <w:rPr>
          <w:rFonts w:ascii="Times New Roman" w:eastAsia="宋体" w:hAnsi="宋体"/>
          <w:color w:val="000000" w:themeColor="text1"/>
        </w:rPr>
      </w:pPr>
      <w:r w:rsidRPr="004E71C5">
        <w:rPr>
          <w:rFonts w:ascii="Times New Roman" w:eastAsia="宋体" w:hAnsi="Times New Roman"/>
          <w:b/>
          <w:color w:val="000000" w:themeColor="text1"/>
        </w:rPr>
        <w:t>1</w:t>
      </w:r>
      <w:r w:rsidRPr="004E71C5">
        <w:rPr>
          <w:rFonts w:ascii="Times New Roman" w:eastAsia="宋体" w:hAnsi="Times New Roman" w:cs="Times New Roman"/>
          <w:i/>
          <w:color w:val="000000" w:themeColor="text1"/>
        </w:rPr>
        <w:t>.</w:t>
      </w:r>
      <w:r w:rsidRPr="004E71C5">
        <w:rPr>
          <w:rFonts w:ascii="Times New Roman" w:eastAsia="宋体" w:hAnsi="宋体"/>
          <w:color w:val="000000" w:themeColor="text1"/>
        </w:rPr>
        <w:t>探究阻力对物体运动的影响的实验装置如图所示。下列与此实验有关的说法错误的是</w:t>
      </w:r>
      <w:r w:rsidRPr="004E71C5">
        <w:rPr>
          <w:rFonts w:ascii="Times New Roman" w:eastAsia="宋体" w:hAnsi="宋体"/>
          <w:color w:val="000000" w:themeColor="text1"/>
        </w:rPr>
        <w:t>(</w:t>
      </w:r>
      <w:r w:rsidRPr="004E71C5">
        <w:rPr>
          <w:rFonts w:ascii="Times New Roman" w:eastAsia="宋体" w:hAnsi="宋体"/>
          <w:i/>
          <w:color w:val="000000" w:themeColor="text1"/>
        </w:rPr>
        <w:t xml:space="preserve">　　</w:t>
      </w:r>
      <w:r w:rsidRPr="004E71C5">
        <w:rPr>
          <w:rFonts w:ascii="Times New Roman" w:eastAsia="宋体" w:hAnsi="宋体"/>
          <w:color w:val="000000" w:themeColor="text1"/>
        </w:rPr>
        <w:t>)</w:t>
      </w:r>
    </w:p>
    <w:p w:rsidR="004E71C5" w:rsidRPr="004E71C5" w:rsidRDefault="004E71C5" w:rsidP="004E71C5">
      <w:pPr>
        <w:tabs>
          <w:tab w:val="left" w:pos="1871"/>
          <w:tab w:val="left" w:pos="3407"/>
          <w:tab w:val="left" w:pos="4949"/>
          <w:tab w:val="left" w:pos="6599"/>
        </w:tabs>
        <w:spacing w:line="360" w:lineRule="auto"/>
        <w:jc w:val="center"/>
        <w:rPr>
          <w:rFonts w:ascii="Times New Roman" w:eastAsia="宋体" w:hAnsi="宋体"/>
          <w:color w:val="000000" w:themeColor="text1"/>
        </w:rPr>
      </w:pPr>
      <w:r w:rsidRPr="004E71C5">
        <w:rPr>
          <w:rFonts w:ascii="Times New Roman" w:eastAsia="宋体" w:hAnsi="宋体"/>
          <w:noProof/>
          <w:color w:val="000000" w:themeColor="text1"/>
        </w:rPr>
        <w:drawing>
          <wp:inline distT="0" distB="0" distL="0" distR="0" wp14:anchorId="0CDA2776" wp14:editId="28288FE4">
            <wp:extent cx="1295280" cy="304560"/>
            <wp:effectExtent l="0" t="0" r="0" b="0"/>
            <wp:docPr id="177" name="XW8QXR98.eps" descr="id:21474911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3.jpeg"/>
                    <pic:cNvPicPr/>
                  </pic:nvPicPr>
                  <pic:blipFill>
                    <a:blip r:embed="rId6"/>
                    <a:stretch>
                      <a:fillRect/>
                    </a:stretch>
                  </pic:blipFill>
                  <pic:spPr>
                    <a:xfrm>
                      <a:off x="0" y="0"/>
                      <a:ext cx="1295280" cy="304560"/>
                    </a:xfrm>
                    <a:prstGeom prst="rect">
                      <a:avLst/>
                    </a:prstGeom>
                  </pic:spPr>
                </pic:pic>
              </a:graphicData>
            </a:graphic>
          </wp:inline>
        </w:drawing>
      </w:r>
    </w:p>
    <w:p w:rsidR="004E71C5" w:rsidRPr="004E71C5" w:rsidRDefault="004E71C5" w:rsidP="004E71C5">
      <w:pPr>
        <w:tabs>
          <w:tab w:val="left" w:pos="1871"/>
          <w:tab w:val="left" w:pos="3407"/>
          <w:tab w:val="left" w:pos="4949"/>
          <w:tab w:val="left" w:pos="6599"/>
        </w:tabs>
        <w:spacing w:line="360" w:lineRule="auto"/>
        <w:rPr>
          <w:rFonts w:ascii="Times New Roman" w:eastAsia="宋体" w:hAnsi="宋体"/>
          <w:color w:val="000000" w:themeColor="text1"/>
        </w:rPr>
      </w:pPr>
      <w:r w:rsidRPr="004E71C5">
        <w:rPr>
          <w:rFonts w:ascii="Times New Roman" w:eastAsia="宋体" w:hAnsi="宋体"/>
          <w:color w:val="000000" w:themeColor="text1"/>
        </w:rPr>
        <w:t>A</w:t>
      </w:r>
      <w:r w:rsidRPr="004E71C5">
        <w:rPr>
          <w:rFonts w:ascii="Times New Roman" w:eastAsia="宋体" w:hAnsi="Times New Roman" w:cs="Times New Roman"/>
          <w:color w:val="000000" w:themeColor="text1"/>
        </w:rPr>
        <w:t>.</w:t>
      </w:r>
      <w:r w:rsidRPr="004E71C5">
        <w:rPr>
          <w:rFonts w:ascii="Times New Roman" w:eastAsia="宋体" w:hAnsi="宋体"/>
          <w:color w:val="000000" w:themeColor="text1"/>
        </w:rPr>
        <w:t>实验中每次让同一小车从斜面顶端由静止滑下的目的是使小车到达水平面的速度大小相等</w:t>
      </w:r>
    </w:p>
    <w:p w:rsidR="004E71C5" w:rsidRPr="004E71C5" w:rsidRDefault="004E71C5" w:rsidP="004E71C5">
      <w:pPr>
        <w:tabs>
          <w:tab w:val="left" w:pos="1871"/>
          <w:tab w:val="left" w:pos="3407"/>
          <w:tab w:val="left" w:pos="4949"/>
          <w:tab w:val="left" w:pos="6599"/>
        </w:tabs>
        <w:spacing w:line="360" w:lineRule="auto"/>
        <w:rPr>
          <w:rFonts w:ascii="Times New Roman" w:eastAsia="宋体" w:hAnsi="宋体"/>
          <w:color w:val="000000" w:themeColor="text1"/>
        </w:rPr>
      </w:pPr>
      <w:r w:rsidRPr="004E71C5">
        <w:rPr>
          <w:rFonts w:ascii="Times New Roman" w:eastAsia="宋体" w:hAnsi="宋体"/>
          <w:color w:val="000000" w:themeColor="text1"/>
        </w:rPr>
        <w:t>B</w:t>
      </w:r>
      <w:r w:rsidRPr="004E71C5">
        <w:rPr>
          <w:rFonts w:ascii="Times New Roman" w:eastAsia="宋体" w:hAnsi="Times New Roman" w:cs="Times New Roman"/>
          <w:color w:val="000000" w:themeColor="text1"/>
        </w:rPr>
        <w:t>.</w:t>
      </w:r>
      <w:r w:rsidRPr="004E71C5">
        <w:rPr>
          <w:rFonts w:ascii="Times New Roman" w:eastAsia="宋体" w:hAnsi="宋体"/>
          <w:color w:val="000000" w:themeColor="text1"/>
        </w:rPr>
        <w:t>实验中改变木板表面的粗糙程度是为了改变运动小车所受阻力的大小</w:t>
      </w:r>
    </w:p>
    <w:p w:rsidR="004E71C5" w:rsidRPr="004E71C5" w:rsidRDefault="004E71C5" w:rsidP="004E71C5">
      <w:pPr>
        <w:tabs>
          <w:tab w:val="left" w:pos="1871"/>
          <w:tab w:val="left" w:pos="3407"/>
          <w:tab w:val="left" w:pos="4949"/>
          <w:tab w:val="left" w:pos="6599"/>
        </w:tabs>
        <w:spacing w:line="360" w:lineRule="auto"/>
        <w:rPr>
          <w:rFonts w:ascii="Times New Roman" w:eastAsia="宋体" w:hAnsi="宋体"/>
          <w:color w:val="000000" w:themeColor="text1"/>
        </w:rPr>
      </w:pPr>
      <w:r w:rsidRPr="004E71C5">
        <w:rPr>
          <w:rFonts w:ascii="Times New Roman" w:eastAsia="宋体" w:hAnsi="宋体"/>
          <w:color w:val="000000" w:themeColor="text1"/>
        </w:rPr>
        <w:t>C</w:t>
      </w:r>
      <w:r w:rsidRPr="004E71C5">
        <w:rPr>
          <w:rFonts w:ascii="Times New Roman" w:eastAsia="宋体" w:hAnsi="Times New Roman" w:cs="Times New Roman"/>
          <w:color w:val="000000" w:themeColor="text1"/>
        </w:rPr>
        <w:t>.</w:t>
      </w:r>
      <w:r w:rsidRPr="004E71C5">
        <w:rPr>
          <w:rFonts w:ascii="Times New Roman" w:eastAsia="宋体" w:hAnsi="宋体"/>
          <w:color w:val="000000" w:themeColor="text1"/>
        </w:rPr>
        <w:t>根据实验现象进一步推理</w:t>
      </w:r>
      <w:r w:rsidRPr="004E71C5">
        <w:rPr>
          <w:rFonts w:ascii="Times New Roman" w:eastAsia="宋体" w:hAnsi="宋体"/>
          <w:color w:val="000000" w:themeColor="text1"/>
        </w:rPr>
        <w:t>,</w:t>
      </w:r>
      <w:r w:rsidRPr="004E71C5">
        <w:rPr>
          <w:rFonts w:ascii="Times New Roman" w:eastAsia="宋体" w:hAnsi="宋体"/>
          <w:color w:val="000000" w:themeColor="text1"/>
        </w:rPr>
        <w:t>如果小车运动时不受阻力</w:t>
      </w:r>
      <w:r w:rsidRPr="004E71C5">
        <w:rPr>
          <w:rFonts w:ascii="Times New Roman" w:eastAsia="宋体" w:hAnsi="宋体"/>
          <w:color w:val="000000" w:themeColor="text1"/>
        </w:rPr>
        <w:t>,</w:t>
      </w:r>
      <w:r w:rsidRPr="004E71C5">
        <w:rPr>
          <w:rFonts w:ascii="Times New Roman" w:eastAsia="宋体" w:hAnsi="宋体"/>
          <w:color w:val="000000" w:themeColor="text1"/>
        </w:rPr>
        <w:t>它将做匀速直线运动</w:t>
      </w:r>
    </w:p>
    <w:p w:rsidR="004E71C5" w:rsidRPr="004E71C5" w:rsidRDefault="004E71C5" w:rsidP="004E71C5">
      <w:pPr>
        <w:tabs>
          <w:tab w:val="left" w:pos="1871"/>
          <w:tab w:val="left" w:pos="3407"/>
          <w:tab w:val="left" w:pos="4949"/>
          <w:tab w:val="left" w:pos="6599"/>
        </w:tabs>
        <w:spacing w:line="360" w:lineRule="auto"/>
        <w:rPr>
          <w:rFonts w:ascii="Times New Roman" w:eastAsia="宋体" w:hAnsi="宋体"/>
          <w:color w:val="000000" w:themeColor="text1"/>
        </w:rPr>
      </w:pPr>
      <w:r w:rsidRPr="004E71C5">
        <w:rPr>
          <w:rFonts w:ascii="Times New Roman" w:eastAsia="宋体" w:hAnsi="宋体"/>
          <w:color w:val="000000" w:themeColor="text1"/>
        </w:rPr>
        <w:t>D</w:t>
      </w:r>
      <w:r w:rsidRPr="004E71C5">
        <w:rPr>
          <w:rFonts w:ascii="Times New Roman" w:eastAsia="宋体" w:hAnsi="Times New Roman" w:cs="Times New Roman"/>
          <w:color w:val="000000" w:themeColor="text1"/>
        </w:rPr>
        <w:t>.</w:t>
      </w:r>
      <w:r w:rsidRPr="004E71C5">
        <w:rPr>
          <w:rFonts w:ascii="Times New Roman" w:eastAsia="宋体" w:hAnsi="宋体"/>
          <w:color w:val="000000" w:themeColor="text1"/>
        </w:rPr>
        <w:t>木板表面越粗糙</w:t>
      </w:r>
      <w:r w:rsidRPr="004E71C5">
        <w:rPr>
          <w:rFonts w:ascii="Times New Roman" w:eastAsia="宋体" w:hAnsi="宋体"/>
          <w:color w:val="000000" w:themeColor="text1"/>
        </w:rPr>
        <w:t>,</w:t>
      </w:r>
      <w:r w:rsidRPr="004E71C5">
        <w:rPr>
          <w:rFonts w:ascii="Times New Roman" w:eastAsia="宋体" w:hAnsi="宋体"/>
          <w:color w:val="000000" w:themeColor="text1"/>
        </w:rPr>
        <w:t>小车的速度减小得越慢</w:t>
      </w:r>
    </w:p>
    <w:p w:rsidR="004E71C5" w:rsidRPr="004E71C5" w:rsidRDefault="004E71C5" w:rsidP="004E71C5">
      <w:pPr>
        <w:tabs>
          <w:tab w:val="left" w:pos="1871"/>
          <w:tab w:val="left" w:pos="3407"/>
          <w:tab w:val="left" w:pos="4949"/>
          <w:tab w:val="left" w:pos="6599"/>
        </w:tabs>
        <w:spacing w:line="360" w:lineRule="auto"/>
        <w:rPr>
          <w:rFonts w:ascii="Times New Roman" w:eastAsia="宋体" w:hAnsi="宋体"/>
          <w:color w:val="000000" w:themeColor="text1"/>
        </w:rPr>
      </w:pPr>
      <w:r w:rsidRPr="004E71C5">
        <w:rPr>
          <w:rFonts w:ascii="Times New Roman" w:eastAsia="宋体" w:hAnsi="Times New Roman"/>
          <w:b/>
          <w:color w:val="000000" w:themeColor="text1"/>
        </w:rPr>
        <w:t>2</w:t>
      </w:r>
      <w:r w:rsidRPr="004E71C5">
        <w:rPr>
          <w:rFonts w:ascii="Times New Roman" w:eastAsia="宋体" w:hAnsi="Times New Roman" w:cs="Times New Roman"/>
          <w:i/>
          <w:color w:val="000000" w:themeColor="text1"/>
        </w:rPr>
        <w:t>.</w:t>
      </w:r>
      <w:r w:rsidRPr="004E71C5">
        <w:rPr>
          <w:rFonts w:ascii="Times New Roman" w:eastAsia="宋体" w:hAnsi="宋体"/>
          <w:color w:val="000000" w:themeColor="text1"/>
        </w:rPr>
        <w:t>下列关于牛顿第一定律的理解</w:t>
      </w:r>
      <w:r w:rsidRPr="004E71C5">
        <w:rPr>
          <w:rFonts w:ascii="Times New Roman" w:eastAsia="宋体" w:hAnsi="宋体"/>
          <w:color w:val="000000" w:themeColor="text1"/>
        </w:rPr>
        <w:t>,</w:t>
      </w:r>
      <w:r w:rsidRPr="004E71C5">
        <w:rPr>
          <w:rFonts w:ascii="Times New Roman" w:eastAsia="宋体" w:hAnsi="宋体"/>
          <w:color w:val="000000" w:themeColor="text1"/>
        </w:rPr>
        <w:t>正确的是</w:t>
      </w:r>
      <w:r w:rsidRPr="004E71C5">
        <w:rPr>
          <w:rFonts w:ascii="Times New Roman" w:eastAsia="宋体" w:hAnsi="宋体"/>
          <w:color w:val="000000" w:themeColor="text1"/>
        </w:rPr>
        <w:t>(</w:t>
      </w:r>
      <w:r w:rsidRPr="004E71C5">
        <w:rPr>
          <w:rFonts w:ascii="Times New Roman" w:eastAsia="宋体" w:hAnsi="宋体"/>
          <w:i/>
          <w:color w:val="000000" w:themeColor="text1"/>
        </w:rPr>
        <w:t xml:space="preserve">　　</w:t>
      </w:r>
      <w:r w:rsidRPr="004E71C5">
        <w:rPr>
          <w:rFonts w:ascii="Times New Roman" w:eastAsia="宋体" w:hAnsi="宋体"/>
          <w:color w:val="000000" w:themeColor="text1"/>
        </w:rPr>
        <w:t>)</w:t>
      </w:r>
    </w:p>
    <w:p w:rsidR="004E71C5" w:rsidRPr="004E71C5" w:rsidRDefault="004E71C5" w:rsidP="004E71C5">
      <w:pPr>
        <w:tabs>
          <w:tab w:val="left" w:pos="1871"/>
          <w:tab w:val="left" w:pos="3407"/>
          <w:tab w:val="left" w:pos="4949"/>
          <w:tab w:val="left" w:pos="6599"/>
        </w:tabs>
        <w:spacing w:line="360" w:lineRule="auto"/>
        <w:rPr>
          <w:rFonts w:ascii="Times New Roman" w:eastAsia="宋体" w:hAnsi="宋体"/>
          <w:color w:val="000000" w:themeColor="text1"/>
        </w:rPr>
      </w:pPr>
      <w:r w:rsidRPr="004E71C5">
        <w:rPr>
          <w:rFonts w:ascii="Times New Roman" w:eastAsia="宋体" w:hAnsi="宋体"/>
          <w:color w:val="000000" w:themeColor="text1"/>
        </w:rPr>
        <w:t>A</w:t>
      </w:r>
      <w:r w:rsidRPr="004E71C5">
        <w:rPr>
          <w:rFonts w:ascii="Times New Roman" w:eastAsia="宋体" w:hAnsi="Times New Roman" w:cs="Times New Roman"/>
          <w:color w:val="000000" w:themeColor="text1"/>
        </w:rPr>
        <w:t>.</w:t>
      </w:r>
      <w:r w:rsidRPr="004E71C5">
        <w:rPr>
          <w:rFonts w:ascii="Times New Roman" w:eastAsia="宋体" w:hAnsi="宋体"/>
          <w:color w:val="000000" w:themeColor="text1"/>
        </w:rPr>
        <w:t>牛顿第一定律是凭空想象出来的</w:t>
      </w:r>
    </w:p>
    <w:p w:rsidR="004E71C5" w:rsidRPr="004E71C5" w:rsidRDefault="004E71C5" w:rsidP="004E71C5">
      <w:pPr>
        <w:tabs>
          <w:tab w:val="left" w:pos="1871"/>
          <w:tab w:val="left" w:pos="3407"/>
          <w:tab w:val="left" w:pos="4949"/>
          <w:tab w:val="left" w:pos="6599"/>
        </w:tabs>
        <w:spacing w:line="360" w:lineRule="auto"/>
        <w:rPr>
          <w:rFonts w:ascii="Times New Roman" w:eastAsia="宋体" w:hAnsi="宋体"/>
          <w:color w:val="000000" w:themeColor="text1"/>
        </w:rPr>
      </w:pPr>
      <w:r w:rsidRPr="004E71C5">
        <w:rPr>
          <w:rFonts w:ascii="Times New Roman" w:eastAsia="宋体" w:hAnsi="宋体"/>
          <w:color w:val="000000" w:themeColor="text1"/>
        </w:rPr>
        <w:t>B</w:t>
      </w:r>
      <w:r w:rsidRPr="004E71C5">
        <w:rPr>
          <w:rFonts w:ascii="Times New Roman" w:eastAsia="宋体" w:hAnsi="Times New Roman" w:cs="Times New Roman"/>
          <w:color w:val="000000" w:themeColor="text1"/>
        </w:rPr>
        <w:t>.</w:t>
      </w:r>
      <w:r w:rsidRPr="004E71C5">
        <w:rPr>
          <w:rFonts w:ascii="Times New Roman" w:eastAsia="宋体" w:hAnsi="宋体"/>
          <w:color w:val="000000" w:themeColor="text1"/>
        </w:rPr>
        <w:t>物体只要运动</w:t>
      </w:r>
      <w:r w:rsidRPr="004E71C5">
        <w:rPr>
          <w:rFonts w:ascii="Times New Roman" w:eastAsia="宋体" w:hAnsi="宋体"/>
          <w:color w:val="000000" w:themeColor="text1"/>
        </w:rPr>
        <w:t>,</w:t>
      </w:r>
      <w:r w:rsidRPr="004E71C5">
        <w:rPr>
          <w:rFonts w:ascii="Times New Roman" w:eastAsia="宋体" w:hAnsi="宋体"/>
          <w:color w:val="000000" w:themeColor="text1"/>
        </w:rPr>
        <w:t>就一定受到力的作用</w:t>
      </w:r>
    </w:p>
    <w:p w:rsidR="004E71C5" w:rsidRPr="004E71C5" w:rsidRDefault="004E71C5" w:rsidP="004E71C5">
      <w:pPr>
        <w:tabs>
          <w:tab w:val="left" w:pos="1871"/>
          <w:tab w:val="left" w:pos="3407"/>
          <w:tab w:val="left" w:pos="4949"/>
          <w:tab w:val="left" w:pos="6599"/>
        </w:tabs>
        <w:spacing w:line="360" w:lineRule="auto"/>
        <w:rPr>
          <w:rFonts w:ascii="Times New Roman" w:eastAsia="宋体" w:hAnsi="宋体"/>
          <w:color w:val="000000" w:themeColor="text1"/>
        </w:rPr>
      </w:pPr>
      <w:r w:rsidRPr="004E71C5">
        <w:rPr>
          <w:rFonts w:ascii="Times New Roman" w:eastAsia="宋体" w:hAnsi="宋体"/>
          <w:color w:val="000000" w:themeColor="text1"/>
        </w:rPr>
        <w:t>C</w:t>
      </w:r>
      <w:r w:rsidRPr="004E71C5">
        <w:rPr>
          <w:rFonts w:ascii="Times New Roman" w:eastAsia="宋体" w:hAnsi="Times New Roman" w:cs="Times New Roman"/>
          <w:color w:val="000000" w:themeColor="text1"/>
        </w:rPr>
        <w:t>.</w:t>
      </w:r>
      <w:r w:rsidRPr="004E71C5">
        <w:rPr>
          <w:rFonts w:ascii="Times New Roman" w:eastAsia="宋体" w:hAnsi="宋体"/>
          <w:color w:val="000000" w:themeColor="text1"/>
        </w:rPr>
        <w:t>不受力的物体</w:t>
      </w:r>
      <w:r w:rsidRPr="004E71C5">
        <w:rPr>
          <w:rFonts w:ascii="Times New Roman" w:eastAsia="宋体" w:hAnsi="宋体"/>
          <w:color w:val="000000" w:themeColor="text1"/>
        </w:rPr>
        <w:t>,</w:t>
      </w:r>
      <w:r w:rsidRPr="004E71C5">
        <w:rPr>
          <w:rFonts w:ascii="Times New Roman" w:eastAsia="宋体" w:hAnsi="宋体"/>
          <w:color w:val="000000" w:themeColor="text1"/>
        </w:rPr>
        <w:t>只能保持静止状态</w:t>
      </w:r>
    </w:p>
    <w:p w:rsidR="004E71C5" w:rsidRPr="004E71C5" w:rsidRDefault="004E71C5" w:rsidP="004E71C5">
      <w:pPr>
        <w:tabs>
          <w:tab w:val="left" w:pos="1871"/>
          <w:tab w:val="left" w:pos="3407"/>
          <w:tab w:val="left" w:pos="4949"/>
          <w:tab w:val="left" w:pos="6599"/>
        </w:tabs>
        <w:spacing w:line="360" w:lineRule="auto"/>
        <w:rPr>
          <w:rFonts w:ascii="Times New Roman" w:eastAsia="宋体" w:hAnsi="宋体"/>
          <w:color w:val="000000" w:themeColor="text1"/>
        </w:rPr>
      </w:pPr>
      <w:r w:rsidRPr="004E71C5">
        <w:rPr>
          <w:rFonts w:ascii="Times New Roman" w:eastAsia="宋体" w:hAnsi="宋体"/>
          <w:color w:val="000000" w:themeColor="text1"/>
        </w:rPr>
        <w:t>D</w:t>
      </w:r>
      <w:r w:rsidRPr="004E71C5">
        <w:rPr>
          <w:rFonts w:ascii="Times New Roman" w:eastAsia="宋体" w:hAnsi="Times New Roman" w:cs="Times New Roman"/>
          <w:color w:val="000000" w:themeColor="text1"/>
        </w:rPr>
        <w:t>.</w:t>
      </w:r>
      <w:r w:rsidRPr="004E71C5">
        <w:rPr>
          <w:rFonts w:ascii="Times New Roman" w:eastAsia="宋体" w:hAnsi="宋体"/>
          <w:color w:val="000000" w:themeColor="text1"/>
        </w:rPr>
        <w:t>如果物体没有受到力的作用</w:t>
      </w:r>
      <w:r w:rsidRPr="004E71C5">
        <w:rPr>
          <w:rFonts w:ascii="Times New Roman" w:eastAsia="宋体" w:hAnsi="宋体"/>
          <w:color w:val="000000" w:themeColor="text1"/>
        </w:rPr>
        <w:t>,</w:t>
      </w:r>
      <w:r w:rsidRPr="004E71C5">
        <w:rPr>
          <w:rFonts w:ascii="Times New Roman" w:eastAsia="宋体" w:hAnsi="宋体"/>
          <w:color w:val="000000" w:themeColor="text1"/>
        </w:rPr>
        <w:t>原来运动的物体将保持原有的速度一直做匀速直线运动</w:t>
      </w:r>
    </w:p>
    <w:p w:rsidR="004E71C5" w:rsidRPr="004E71C5" w:rsidRDefault="004E71C5" w:rsidP="004E71C5">
      <w:pPr>
        <w:tabs>
          <w:tab w:val="left" w:pos="1871"/>
          <w:tab w:val="left" w:pos="3407"/>
          <w:tab w:val="left" w:pos="4949"/>
          <w:tab w:val="left" w:pos="6599"/>
        </w:tabs>
        <w:spacing w:line="360" w:lineRule="auto"/>
        <w:rPr>
          <w:rFonts w:ascii="Times New Roman" w:eastAsia="宋体" w:hAnsi="宋体"/>
          <w:color w:val="000000" w:themeColor="text1"/>
        </w:rPr>
      </w:pPr>
      <w:r w:rsidRPr="004E71C5">
        <w:rPr>
          <w:rFonts w:ascii="Times New Roman" w:eastAsia="宋体" w:hAnsi="Times New Roman"/>
          <w:b/>
          <w:color w:val="000000" w:themeColor="text1"/>
        </w:rPr>
        <w:t>3</w:t>
      </w:r>
      <w:r w:rsidRPr="004E71C5">
        <w:rPr>
          <w:rFonts w:ascii="Times New Roman" w:eastAsia="宋体" w:hAnsi="Times New Roman" w:cs="Times New Roman"/>
          <w:i/>
          <w:color w:val="000000" w:themeColor="text1"/>
        </w:rPr>
        <w:t>.</w:t>
      </w:r>
      <w:r w:rsidRPr="004E71C5">
        <w:rPr>
          <w:rFonts w:ascii="Times New Roman" w:eastAsia="宋体" w:hAnsi="宋体"/>
          <w:color w:val="000000" w:themeColor="text1"/>
        </w:rPr>
        <w:t>教室里悬挂的电灯处于静止状态</w:t>
      </w:r>
      <w:r w:rsidRPr="004E71C5">
        <w:rPr>
          <w:rFonts w:ascii="Times New Roman" w:eastAsia="宋体" w:hAnsi="宋体"/>
          <w:color w:val="000000" w:themeColor="text1"/>
        </w:rPr>
        <w:t>,</w:t>
      </w:r>
      <w:r w:rsidRPr="004E71C5">
        <w:rPr>
          <w:rFonts w:ascii="Times New Roman" w:eastAsia="宋体" w:hAnsi="宋体"/>
          <w:color w:val="000000" w:themeColor="text1"/>
        </w:rPr>
        <w:t>如果它受到的所有的外力突然全部消失</w:t>
      </w:r>
      <w:r w:rsidRPr="004E71C5">
        <w:rPr>
          <w:rFonts w:ascii="Times New Roman" w:eastAsia="宋体" w:hAnsi="宋体"/>
          <w:color w:val="000000" w:themeColor="text1"/>
        </w:rPr>
        <w:t>,</w:t>
      </w:r>
      <w:r w:rsidRPr="004E71C5">
        <w:rPr>
          <w:rFonts w:ascii="Times New Roman" w:eastAsia="宋体" w:hAnsi="宋体"/>
          <w:color w:val="000000" w:themeColor="text1"/>
        </w:rPr>
        <w:t>它将</w:t>
      </w:r>
      <w:r w:rsidRPr="004E71C5">
        <w:rPr>
          <w:rFonts w:ascii="Times New Roman" w:eastAsia="宋体" w:hAnsi="宋体"/>
          <w:color w:val="000000" w:themeColor="text1"/>
        </w:rPr>
        <w:t>(</w:t>
      </w:r>
      <w:r w:rsidRPr="004E71C5">
        <w:rPr>
          <w:rFonts w:ascii="Times New Roman" w:eastAsia="宋体" w:hAnsi="宋体"/>
          <w:i/>
          <w:color w:val="000000" w:themeColor="text1"/>
        </w:rPr>
        <w:t xml:space="preserve">　　</w:t>
      </w:r>
      <w:r w:rsidRPr="004E71C5">
        <w:rPr>
          <w:rFonts w:ascii="Times New Roman" w:eastAsia="宋体" w:hAnsi="宋体"/>
          <w:color w:val="000000" w:themeColor="text1"/>
        </w:rPr>
        <w:t>)</w:t>
      </w:r>
    </w:p>
    <w:p w:rsidR="004E71C5" w:rsidRPr="004E71C5" w:rsidRDefault="004E71C5" w:rsidP="004E71C5">
      <w:pPr>
        <w:tabs>
          <w:tab w:val="left" w:pos="1871"/>
          <w:tab w:val="left" w:pos="3407"/>
          <w:tab w:val="left" w:pos="4949"/>
          <w:tab w:val="left" w:pos="6599"/>
        </w:tabs>
        <w:spacing w:line="360" w:lineRule="auto"/>
        <w:rPr>
          <w:rFonts w:ascii="Times New Roman" w:eastAsia="宋体" w:hAnsi="宋体"/>
          <w:color w:val="000000" w:themeColor="text1"/>
        </w:rPr>
      </w:pPr>
      <w:r w:rsidRPr="004E71C5">
        <w:rPr>
          <w:rFonts w:ascii="Times New Roman" w:eastAsia="宋体" w:hAnsi="宋体"/>
          <w:color w:val="000000" w:themeColor="text1"/>
        </w:rPr>
        <w:t>A</w:t>
      </w:r>
      <w:r w:rsidRPr="004E71C5">
        <w:rPr>
          <w:rFonts w:ascii="Times New Roman" w:eastAsia="宋体" w:hAnsi="Times New Roman" w:cs="Times New Roman"/>
          <w:color w:val="000000" w:themeColor="text1"/>
        </w:rPr>
        <w:t>.</w:t>
      </w:r>
      <w:r w:rsidRPr="004E71C5">
        <w:rPr>
          <w:rFonts w:ascii="Times New Roman" w:eastAsia="宋体" w:hAnsi="宋体"/>
          <w:color w:val="000000" w:themeColor="text1"/>
        </w:rPr>
        <w:t>加速下落</w:t>
      </w:r>
      <w:r>
        <w:rPr>
          <w:rFonts w:ascii="Times New Roman" w:eastAsia="宋体" w:hAnsi="宋体"/>
          <w:color w:val="000000" w:themeColor="text1"/>
        </w:rPr>
        <w:tab/>
      </w:r>
      <w:r w:rsidRPr="004E71C5">
        <w:rPr>
          <w:rFonts w:ascii="Times New Roman" w:eastAsia="宋体" w:hAnsi="宋体"/>
          <w:color w:val="000000" w:themeColor="text1"/>
        </w:rPr>
        <w:t>B</w:t>
      </w:r>
      <w:r w:rsidRPr="004E71C5">
        <w:rPr>
          <w:rFonts w:ascii="Times New Roman" w:eastAsia="宋体" w:hAnsi="Times New Roman" w:cs="Times New Roman"/>
          <w:color w:val="000000" w:themeColor="text1"/>
        </w:rPr>
        <w:t>.</w:t>
      </w:r>
      <w:r w:rsidRPr="004E71C5">
        <w:rPr>
          <w:rFonts w:ascii="Times New Roman" w:eastAsia="宋体" w:hAnsi="宋体"/>
          <w:color w:val="000000" w:themeColor="text1"/>
        </w:rPr>
        <w:t>匀速下落</w:t>
      </w:r>
    </w:p>
    <w:p w:rsidR="004E71C5" w:rsidRPr="004E71C5" w:rsidRDefault="004E71C5" w:rsidP="004E71C5">
      <w:pPr>
        <w:tabs>
          <w:tab w:val="left" w:pos="1871"/>
          <w:tab w:val="left" w:pos="3407"/>
          <w:tab w:val="left" w:pos="4949"/>
          <w:tab w:val="left" w:pos="6599"/>
        </w:tabs>
        <w:spacing w:line="360" w:lineRule="auto"/>
        <w:rPr>
          <w:rFonts w:ascii="Times New Roman" w:eastAsia="宋体" w:hAnsi="宋体"/>
          <w:color w:val="000000" w:themeColor="text1"/>
        </w:rPr>
      </w:pPr>
      <w:r w:rsidRPr="004E71C5">
        <w:rPr>
          <w:rFonts w:ascii="Times New Roman" w:eastAsia="宋体" w:hAnsi="宋体"/>
          <w:color w:val="000000" w:themeColor="text1"/>
        </w:rPr>
        <w:t>C</w:t>
      </w:r>
      <w:r w:rsidRPr="004E71C5">
        <w:rPr>
          <w:rFonts w:ascii="Times New Roman" w:eastAsia="宋体" w:hAnsi="Times New Roman" w:cs="Times New Roman"/>
          <w:color w:val="000000" w:themeColor="text1"/>
        </w:rPr>
        <w:t>.</w:t>
      </w:r>
      <w:r w:rsidRPr="004E71C5">
        <w:rPr>
          <w:rFonts w:ascii="Times New Roman" w:eastAsia="宋体" w:hAnsi="宋体"/>
          <w:color w:val="000000" w:themeColor="text1"/>
        </w:rPr>
        <w:t>保持静止状态</w:t>
      </w:r>
      <w:r>
        <w:rPr>
          <w:rFonts w:ascii="Times New Roman" w:eastAsia="宋体" w:hAnsi="宋体"/>
          <w:color w:val="000000" w:themeColor="text1"/>
        </w:rPr>
        <w:tab/>
      </w:r>
      <w:r w:rsidRPr="004E71C5">
        <w:rPr>
          <w:rFonts w:ascii="Times New Roman" w:eastAsia="宋体" w:hAnsi="宋体"/>
          <w:color w:val="000000" w:themeColor="text1"/>
        </w:rPr>
        <w:t>D</w:t>
      </w:r>
      <w:r w:rsidRPr="004E71C5">
        <w:rPr>
          <w:rFonts w:ascii="Times New Roman" w:eastAsia="宋体" w:hAnsi="Times New Roman" w:cs="Times New Roman"/>
          <w:color w:val="000000" w:themeColor="text1"/>
        </w:rPr>
        <w:t>.</w:t>
      </w:r>
      <w:r w:rsidRPr="004E71C5">
        <w:rPr>
          <w:rFonts w:ascii="Times New Roman" w:eastAsia="宋体" w:hAnsi="宋体"/>
          <w:color w:val="000000" w:themeColor="text1"/>
        </w:rPr>
        <w:t>可以向各个方向运动</w:t>
      </w:r>
    </w:p>
    <w:p w:rsidR="004E71C5" w:rsidRPr="004E71C5" w:rsidRDefault="004E71C5" w:rsidP="004E71C5">
      <w:pPr>
        <w:tabs>
          <w:tab w:val="left" w:pos="1871"/>
          <w:tab w:val="left" w:pos="3407"/>
          <w:tab w:val="left" w:pos="4949"/>
          <w:tab w:val="left" w:pos="6599"/>
        </w:tabs>
        <w:spacing w:line="360" w:lineRule="auto"/>
        <w:rPr>
          <w:rFonts w:ascii="Times New Roman" w:eastAsia="宋体" w:hAnsi="宋体"/>
          <w:color w:val="000000" w:themeColor="text1"/>
        </w:rPr>
      </w:pPr>
      <w:r w:rsidRPr="004E71C5">
        <w:rPr>
          <w:rFonts w:ascii="Times New Roman" w:eastAsia="宋体" w:hAnsi="Times New Roman"/>
          <w:b/>
          <w:color w:val="000000" w:themeColor="text1"/>
        </w:rPr>
        <w:t>4</w:t>
      </w:r>
      <w:r w:rsidRPr="004E71C5">
        <w:rPr>
          <w:rFonts w:ascii="Times New Roman" w:eastAsia="宋体" w:hAnsi="Times New Roman" w:cs="Times New Roman"/>
          <w:i/>
          <w:color w:val="000000" w:themeColor="text1"/>
        </w:rPr>
        <w:t>.</w:t>
      </w:r>
      <w:r w:rsidRPr="004E71C5">
        <w:rPr>
          <w:rFonts w:ascii="Times New Roman" w:eastAsia="宋体" w:hAnsi="宋体"/>
          <w:color w:val="000000" w:themeColor="text1"/>
        </w:rPr>
        <w:t>在学习牛顿第一定律时</w:t>
      </w:r>
      <w:r w:rsidRPr="004E71C5">
        <w:rPr>
          <w:rFonts w:ascii="Times New Roman" w:eastAsia="宋体" w:hAnsi="宋体"/>
          <w:color w:val="000000" w:themeColor="text1"/>
        </w:rPr>
        <w:t>,</w:t>
      </w:r>
      <w:r w:rsidRPr="004E71C5">
        <w:rPr>
          <w:rFonts w:ascii="Times New Roman" w:eastAsia="宋体" w:hAnsi="宋体"/>
          <w:color w:val="000000" w:themeColor="text1"/>
        </w:rPr>
        <w:t>同学们分组进行了探究阻力对物体运动的影响的实验</w:t>
      </w:r>
      <w:r w:rsidRPr="004E71C5">
        <w:rPr>
          <w:rFonts w:ascii="Times New Roman" w:eastAsia="宋体" w:hAnsi="宋体"/>
          <w:color w:val="000000" w:themeColor="text1"/>
        </w:rPr>
        <w:t>,</w:t>
      </w:r>
      <w:r w:rsidRPr="004E71C5">
        <w:rPr>
          <w:rFonts w:ascii="Times New Roman" w:eastAsia="宋体" w:hAnsi="宋体"/>
          <w:color w:val="000000" w:themeColor="text1"/>
        </w:rPr>
        <w:t>如图所示。</w:t>
      </w:r>
    </w:p>
    <w:p w:rsidR="004E71C5" w:rsidRPr="004E71C5" w:rsidRDefault="004E71C5" w:rsidP="004E71C5">
      <w:pPr>
        <w:tabs>
          <w:tab w:val="left" w:pos="1871"/>
          <w:tab w:val="left" w:pos="3407"/>
          <w:tab w:val="left" w:pos="4949"/>
          <w:tab w:val="left" w:pos="6599"/>
        </w:tabs>
        <w:spacing w:line="360" w:lineRule="auto"/>
        <w:jc w:val="center"/>
        <w:rPr>
          <w:rFonts w:ascii="Times New Roman" w:eastAsia="宋体" w:hAnsi="宋体"/>
          <w:color w:val="000000" w:themeColor="text1"/>
        </w:rPr>
      </w:pPr>
      <w:r w:rsidRPr="004E71C5">
        <w:rPr>
          <w:rFonts w:ascii="Times New Roman" w:eastAsia="宋体" w:hAnsi="宋体"/>
          <w:noProof/>
          <w:color w:val="000000" w:themeColor="text1"/>
        </w:rPr>
        <w:lastRenderedPageBreak/>
        <w:drawing>
          <wp:inline distT="0" distB="0" distL="0" distR="0" wp14:anchorId="3724F63F" wp14:editId="20078F41">
            <wp:extent cx="1714320" cy="1701720"/>
            <wp:effectExtent l="0" t="0" r="0" b="0"/>
            <wp:docPr id="178" name="XW8QXR99.eps" descr="id:21474911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4.jpeg"/>
                    <pic:cNvPicPr/>
                  </pic:nvPicPr>
                  <pic:blipFill>
                    <a:blip r:embed="rId7"/>
                    <a:stretch>
                      <a:fillRect/>
                    </a:stretch>
                  </pic:blipFill>
                  <pic:spPr>
                    <a:xfrm>
                      <a:off x="0" y="0"/>
                      <a:ext cx="1714320" cy="1701720"/>
                    </a:xfrm>
                    <a:prstGeom prst="rect">
                      <a:avLst/>
                    </a:prstGeom>
                  </pic:spPr>
                </pic:pic>
              </a:graphicData>
            </a:graphic>
          </wp:inline>
        </w:drawing>
      </w:r>
    </w:p>
    <w:p w:rsidR="004E71C5" w:rsidRPr="004E71C5" w:rsidRDefault="004E71C5" w:rsidP="004E71C5">
      <w:pPr>
        <w:tabs>
          <w:tab w:val="left" w:pos="1871"/>
          <w:tab w:val="left" w:pos="3407"/>
          <w:tab w:val="left" w:pos="4949"/>
          <w:tab w:val="left" w:pos="6599"/>
        </w:tabs>
        <w:spacing w:line="360" w:lineRule="auto"/>
        <w:rPr>
          <w:rFonts w:ascii="Times New Roman" w:eastAsia="宋体" w:hAnsi="宋体"/>
          <w:color w:val="000000" w:themeColor="text1"/>
        </w:rPr>
      </w:pPr>
      <w:r w:rsidRPr="004E71C5">
        <w:rPr>
          <w:rFonts w:ascii="Times New Roman" w:eastAsia="宋体" w:hAnsi="宋体"/>
          <w:color w:val="000000" w:themeColor="text1"/>
        </w:rPr>
        <w:t>(1)</w:t>
      </w:r>
      <w:r w:rsidRPr="004E71C5">
        <w:rPr>
          <w:rFonts w:ascii="Times New Roman" w:eastAsia="宋体" w:hAnsi="宋体"/>
          <w:color w:val="000000" w:themeColor="text1"/>
        </w:rPr>
        <w:t>实验中每次都使同一小车从同一斜面的同一高度由静止自由滑下</w:t>
      </w:r>
      <w:r w:rsidRPr="004E71C5">
        <w:rPr>
          <w:rFonts w:ascii="Times New Roman" w:eastAsia="宋体" w:hAnsi="宋体"/>
          <w:color w:val="000000" w:themeColor="text1"/>
        </w:rPr>
        <w:t>,</w:t>
      </w:r>
      <w:r w:rsidRPr="004E71C5">
        <w:rPr>
          <w:rFonts w:ascii="Times New Roman" w:eastAsia="宋体" w:hAnsi="宋体"/>
          <w:color w:val="000000" w:themeColor="text1"/>
        </w:rPr>
        <w:t>目的是使小车到达水平面时具有相同的</w:t>
      </w:r>
      <w:r w:rsidRPr="004E71C5">
        <w:rPr>
          <w:rFonts w:ascii="Times New Roman" w:eastAsia="宋体" w:hAnsi="宋体"/>
          <w:i/>
          <w:color w:val="000000" w:themeColor="text1"/>
          <w:u w:val="single" w:color="000000"/>
        </w:rPr>
        <w:t xml:space="preserve">　　　　　　</w:t>
      </w:r>
      <w:r w:rsidRPr="004E71C5">
        <w:rPr>
          <w:rFonts w:ascii="Times New Roman" w:eastAsia="宋体" w:hAnsi="宋体"/>
          <w:color w:val="000000" w:themeColor="text1"/>
        </w:rPr>
        <w:t>。 </w:t>
      </w:r>
    </w:p>
    <w:p w:rsidR="004E71C5" w:rsidRPr="004E71C5" w:rsidRDefault="004E71C5" w:rsidP="004E71C5">
      <w:pPr>
        <w:tabs>
          <w:tab w:val="left" w:pos="1871"/>
          <w:tab w:val="left" w:pos="3407"/>
          <w:tab w:val="left" w:pos="4949"/>
          <w:tab w:val="left" w:pos="6599"/>
        </w:tabs>
        <w:spacing w:line="360" w:lineRule="auto"/>
        <w:rPr>
          <w:color w:val="000000" w:themeColor="text1"/>
        </w:rPr>
      </w:pPr>
      <w:r w:rsidRPr="004E71C5">
        <w:rPr>
          <w:rFonts w:ascii="Times New Roman" w:eastAsia="宋体" w:hAnsi="宋体"/>
          <w:color w:val="000000" w:themeColor="text1"/>
        </w:rPr>
        <w:t>(2)</w:t>
      </w:r>
      <w:r w:rsidRPr="004E71C5">
        <w:rPr>
          <w:rFonts w:ascii="Times New Roman" w:eastAsia="宋体" w:hAnsi="宋体"/>
          <w:color w:val="000000" w:themeColor="text1"/>
        </w:rPr>
        <w:t>按照图甲、乙、丙的顺序进行实验</w:t>
      </w:r>
      <w:r w:rsidRPr="004E71C5">
        <w:rPr>
          <w:rFonts w:ascii="Times New Roman" w:eastAsia="宋体" w:hAnsi="宋体"/>
          <w:color w:val="000000" w:themeColor="text1"/>
        </w:rPr>
        <w:t>,</w:t>
      </w:r>
      <w:r w:rsidRPr="004E71C5">
        <w:rPr>
          <w:rFonts w:ascii="Times New Roman" w:eastAsia="宋体" w:hAnsi="宋体"/>
          <w:color w:val="000000" w:themeColor="text1"/>
        </w:rPr>
        <w:t>实验时记录的内容见下表。</w:t>
      </w:r>
    </w:p>
    <w:tbl>
      <w:tblPr>
        <w:tblW w:w="451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596"/>
        <w:gridCol w:w="2316"/>
        <w:gridCol w:w="3550"/>
      </w:tblGrid>
      <w:tr w:rsidR="004E71C5" w:rsidRPr="004E71C5" w:rsidTr="004E71C5">
        <w:trPr>
          <w:jc w:val="center"/>
        </w:trPr>
        <w:tc>
          <w:tcPr>
            <w:tcW w:w="1069" w:type="pct"/>
            <w:shd w:val="clear" w:color="auto" w:fill="auto"/>
            <w:tcMar>
              <w:left w:w="0" w:type="dxa"/>
              <w:right w:w="0" w:type="dxa"/>
            </w:tcMar>
            <w:vAlign w:val="center"/>
          </w:tcPr>
          <w:p w:rsidR="004E71C5" w:rsidRPr="004E71C5" w:rsidRDefault="004E71C5" w:rsidP="004E71C5">
            <w:pPr>
              <w:tabs>
                <w:tab w:val="left" w:pos="1871"/>
                <w:tab w:val="left" w:pos="3407"/>
                <w:tab w:val="left" w:pos="4949"/>
                <w:tab w:val="left" w:pos="6599"/>
              </w:tabs>
              <w:spacing w:line="360" w:lineRule="auto"/>
              <w:rPr>
                <w:rFonts w:ascii="Times New Roman" w:eastAsia="宋体" w:hAnsi="宋体"/>
                <w:color w:val="000000" w:themeColor="text1"/>
              </w:rPr>
            </w:pPr>
            <w:r w:rsidRPr="004E71C5">
              <w:rPr>
                <w:rFonts w:ascii="Arial" w:eastAsia="黑体" w:hAnsi="黑体"/>
                <w:color w:val="000000" w:themeColor="text1"/>
              </w:rPr>
              <w:t>接触面材料</w:t>
            </w:r>
          </w:p>
        </w:tc>
        <w:tc>
          <w:tcPr>
            <w:tcW w:w="1552" w:type="pct"/>
            <w:shd w:val="clear" w:color="auto" w:fill="auto"/>
            <w:tcMar>
              <w:left w:w="0" w:type="dxa"/>
              <w:right w:w="0" w:type="dxa"/>
            </w:tcMar>
            <w:vAlign w:val="center"/>
          </w:tcPr>
          <w:p w:rsidR="004E71C5" w:rsidRPr="004E71C5" w:rsidRDefault="004E71C5" w:rsidP="004E71C5">
            <w:pPr>
              <w:tabs>
                <w:tab w:val="left" w:pos="1871"/>
                <w:tab w:val="left" w:pos="3407"/>
                <w:tab w:val="left" w:pos="4949"/>
                <w:tab w:val="left" w:pos="6599"/>
              </w:tabs>
              <w:spacing w:line="360" w:lineRule="auto"/>
              <w:rPr>
                <w:rFonts w:ascii="Times New Roman" w:eastAsia="宋体" w:hAnsi="宋体"/>
                <w:color w:val="000000" w:themeColor="text1"/>
              </w:rPr>
            </w:pPr>
            <w:r w:rsidRPr="004E71C5">
              <w:rPr>
                <w:rFonts w:ascii="Arial" w:eastAsia="黑体" w:hAnsi="黑体"/>
                <w:color w:val="000000" w:themeColor="text1"/>
              </w:rPr>
              <w:t>小车所受阻力情况</w:t>
            </w:r>
          </w:p>
        </w:tc>
        <w:tc>
          <w:tcPr>
            <w:tcW w:w="2379" w:type="pct"/>
            <w:shd w:val="clear" w:color="auto" w:fill="auto"/>
            <w:tcMar>
              <w:left w:w="0" w:type="dxa"/>
              <w:right w:w="0" w:type="dxa"/>
            </w:tcMar>
            <w:vAlign w:val="center"/>
          </w:tcPr>
          <w:p w:rsidR="004E71C5" w:rsidRPr="004E71C5" w:rsidRDefault="004E71C5" w:rsidP="004E71C5">
            <w:pPr>
              <w:tabs>
                <w:tab w:val="left" w:pos="1871"/>
                <w:tab w:val="left" w:pos="3407"/>
                <w:tab w:val="left" w:pos="4949"/>
                <w:tab w:val="left" w:pos="6599"/>
              </w:tabs>
              <w:spacing w:line="360" w:lineRule="auto"/>
              <w:rPr>
                <w:rFonts w:ascii="Times New Roman" w:eastAsia="宋体" w:hAnsi="宋体"/>
                <w:color w:val="000000" w:themeColor="text1"/>
              </w:rPr>
            </w:pPr>
            <w:r w:rsidRPr="004E71C5">
              <w:rPr>
                <w:rFonts w:ascii="Arial" w:eastAsia="黑体" w:hAnsi="黑体"/>
                <w:color w:val="000000" w:themeColor="text1"/>
              </w:rPr>
              <w:t>小车在水平面运动的距离</w:t>
            </w:r>
            <w:r w:rsidRPr="004E71C5">
              <w:rPr>
                <w:rFonts w:ascii="Times New Roman" w:eastAsia="宋体" w:hAnsi="宋体"/>
                <w:i/>
                <w:color w:val="000000" w:themeColor="text1"/>
              </w:rPr>
              <w:t>s/</w:t>
            </w:r>
            <w:r w:rsidRPr="004E71C5">
              <w:rPr>
                <w:rFonts w:ascii="Times New Roman" w:eastAsia="宋体" w:hAnsi="宋体"/>
                <w:color w:val="000000" w:themeColor="text1"/>
              </w:rPr>
              <w:t>cm</w:t>
            </w:r>
          </w:p>
        </w:tc>
      </w:tr>
      <w:tr w:rsidR="004E71C5" w:rsidRPr="004E71C5" w:rsidTr="004E71C5">
        <w:trPr>
          <w:jc w:val="center"/>
        </w:trPr>
        <w:tc>
          <w:tcPr>
            <w:tcW w:w="1069" w:type="pct"/>
            <w:shd w:val="clear" w:color="auto" w:fill="auto"/>
            <w:tcMar>
              <w:left w:w="0" w:type="dxa"/>
              <w:right w:w="0" w:type="dxa"/>
            </w:tcMar>
            <w:vAlign w:val="center"/>
          </w:tcPr>
          <w:p w:rsidR="004E71C5" w:rsidRPr="004E71C5" w:rsidRDefault="004E71C5" w:rsidP="004E71C5">
            <w:pPr>
              <w:tabs>
                <w:tab w:val="left" w:pos="1871"/>
                <w:tab w:val="left" w:pos="3407"/>
                <w:tab w:val="left" w:pos="4949"/>
                <w:tab w:val="left" w:pos="6599"/>
              </w:tabs>
              <w:spacing w:line="360" w:lineRule="auto"/>
              <w:rPr>
                <w:color w:val="000000" w:themeColor="text1"/>
              </w:rPr>
            </w:pPr>
            <w:r w:rsidRPr="004E71C5">
              <w:rPr>
                <w:rFonts w:ascii="Times New Roman" w:eastAsia="宋体" w:hAnsi="宋体"/>
                <w:color w:val="000000" w:themeColor="text1"/>
              </w:rPr>
              <w:t>毛巾</w:t>
            </w:r>
          </w:p>
        </w:tc>
        <w:tc>
          <w:tcPr>
            <w:tcW w:w="1552" w:type="pct"/>
            <w:shd w:val="clear" w:color="auto" w:fill="auto"/>
            <w:tcMar>
              <w:left w:w="0" w:type="dxa"/>
              <w:right w:w="0" w:type="dxa"/>
            </w:tcMar>
            <w:vAlign w:val="center"/>
          </w:tcPr>
          <w:p w:rsidR="004E71C5" w:rsidRPr="004E71C5" w:rsidRDefault="004E71C5" w:rsidP="004E71C5">
            <w:pPr>
              <w:tabs>
                <w:tab w:val="left" w:pos="1871"/>
                <w:tab w:val="left" w:pos="3407"/>
                <w:tab w:val="left" w:pos="4949"/>
                <w:tab w:val="left" w:pos="6599"/>
              </w:tabs>
              <w:spacing w:line="360" w:lineRule="auto"/>
              <w:rPr>
                <w:color w:val="000000" w:themeColor="text1"/>
              </w:rPr>
            </w:pPr>
            <w:r w:rsidRPr="004E71C5">
              <w:rPr>
                <w:rFonts w:ascii="Times New Roman" w:eastAsia="宋体" w:hAnsi="宋体"/>
                <w:color w:val="000000" w:themeColor="text1"/>
              </w:rPr>
              <w:t>大</w:t>
            </w:r>
          </w:p>
        </w:tc>
        <w:tc>
          <w:tcPr>
            <w:tcW w:w="2379" w:type="pct"/>
            <w:shd w:val="clear" w:color="auto" w:fill="auto"/>
            <w:tcMar>
              <w:left w:w="0" w:type="dxa"/>
              <w:right w:w="0" w:type="dxa"/>
            </w:tcMar>
            <w:vAlign w:val="center"/>
          </w:tcPr>
          <w:p w:rsidR="004E71C5" w:rsidRPr="004E71C5" w:rsidRDefault="004E71C5" w:rsidP="004E71C5">
            <w:pPr>
              <w:tabs>
                <w:tab w:val="left" w:pos="1871"/>
                <w:tab w:val="left" w:pos="3407"/>
                <w:tab w:val="left" w:pos="4949"/>
                <w:tab w:val="left" w:pos="6599"/>
              </w:tabs>
              <w:spacing w:line="360" w:lineRule="auto"/>
              <w:rPr>
                <w:color w:val="000000" w:themeColor="text1"/>
              </w:rPr>
            </w:pPr>
            <w:r w:rsidRPr="004E71C5">
              <w:rPr>
                <w:rFonts w:ascii="Times New Roman" w:eastAsia="宋体" w:hAnsi="宋体"/>
                <w:color w:val="000000" w:themeColor="text1"/>
              </w:rPr>
              <w:t>23</w:t>
            </w:r>
            <w:r w:rsidRPr="004E71C5">
              <w:rPr>
                <w:rFonts w:ascii="Times New Roman" w:eastAsia="宋体" w:hAnsi="Times New Roman" w:cs="Times New Roman"/>
                <w:i/>
                <w:color w:val="000000" w:themeColor="text1"/>
              </w:rPr>
              <w:t>.</w:t>
            </w:r>
            <w:r w:rsidRPr="004E71C5">
              <w:rPr>
                <w:rFonts w:ascii="Times New Roman" w:eastAsia="宋体" w:hAnsi="宋体"/>
                <w:color w:val="000000" w:themeColor="text1"/>
              </w:rPr>
              <w:t>2</w:t>
            </w:r>
          </w:p>
        </w:tc>
      </w:tr>
      <w:tr w:rsidR="004E71C5" w:rsidRPr="004E71C5" w:rsidTr="004E71C5">
        <w:trPr>
          <w:jc w:val="center"/>
        </w:trPr>
        <w:tc>
          <w:tcPr>
            <w:tcW w:w="1069" w:type="pct"/>
            <w:shd w:val="clear" w:color="auto" w:fill="auto"/>
            <w:tcMar>
              <w:left w:w="0" w:type="dxa"/>
              <w:right w:w="0" w:type="dxa"/>
            </w:tcMar>
            <w:vAlign w:val="center"/>
          </w:tcPr>
          <w:p w:rsidR="004E71C5" w:rsidRPr="004E71C5" w:rsidRDefault="004E71C5" w:rsidP="004E71C5">
            <w:pPr>
              <w:tabs>
                <w:tab w:val="left" w:pos="1871"/>
                <w:tab w:val="left" w:pos="3407"/>
                <w:tab w:val="left" w:pos="4949"/>
                <w:tab w:val="left" w:pos="6599"/>
              </w:tabs>
              <w:spacing w:line="360" w:lineRule="auto"/>
              <w:rPr>
                <w:color w:val="000000" w:themeColor="text1"/>
              </w:rPr>
            </w:pPr>
            <w:r w:rsidRPr="004E71C5">
              <w:rPr>
                <w:rFonts w:ascii="Times New Roman" w:eastAsia="宋体" w:hAnsi="宋体"/>
                <w:color w:val="000000" w:themeColor="text1"/>
              </w:rPr>
              <w:t>棉布</w:t>
            </w:r>
          </w:p>
        </w:tc>
        <w:tc>
          <w:tcPr>
            <w:tcW w:w="1552" w:type="pct"/>
            <w:shd w:val="clear" w:color="auto" w:fill="auto"/>
            <w:tcMar>
              <w:left w:w="0" w:type="dxa"/>
              <w:right w:w="0" w:type="dxa"/>
            </w:tcMar>
            <w:vAlign w:val="center"/>
          </w:tcPr>
          <w:p w:rsidR="004E71C5" w:rsidRPr="004E71C5" w:rsidRDefault="004E71C5" w:rsidP="004E71C5">
            <w:pPr>
              <w:tabs>
                <w:tab w:val="left" w:pos="1871"/>
                <w:tab w:val="left" w:pos="3407"/>
                <w:tab w:val="left" w:pos="4949"/>
                <w:tab w:val="left" w:pos="6599"/>
              </w:tabs>
              <w:spacing w:line="360" w:lineRule="auto"/>
              <w:rPr>
                <w:color w:val="000000" w:themeColor="text1"/>
              </w:rPr>
            </w:pPr>
            <w:r w:rsidRPr="004E71C5">
              <w:rPr>
                <w:rFonts w:ascii="Times New Roman" w:eastAsia="宋体" w:hAnsi="宋体"/>
                <w:color w:val="000000" w:themeColor="text1"/>
              </w:rPr>
              <w:t>较大</w:t>
            </w:r>
          </w:p>
        </w:tc>
        <w:tc>
          <w:tcPr>
            <w:tcW w:w="2379" w:type="pct"/>
            <w:shd w:val="clear" w:color="auto" w:fill="auto"/>
            <w:tcMar>
              <w:left w:w="0" w:type="dxa"/>
              <w:right w:w="0" w:type="dxa"/>
            </w:tcMar>
            <w:vAlign w:val="center"/>
          </w:tcPr>
          <w:p w:rsidR="004E71C5" w:rsidRPr="004E71C5" w:rsidRDefault="004E71C5" w:rsidP="004E71C5">
            <w:pPr>
              <w:tabs>
                <w:tab w:val="left" w:pos="1871"/>
                <w:tab w:val="left" w:pos="3407"/>
                <w:tab w:val="left" w:pos="4949"/>
                <w:tab w:val="left" w:pos="6599"/>
              </w:tabs>
              <w:spacing w:line="360" w:lineRule="auto"/>
              <w:rPr>
                <w:color w:val="000000" w:themeColor="text1"/>
              </w:rPr>
            </w:pPr>
            <w:r w:rsidRPr="004E71C5">
              <w:rPr>
                <w:rFonts w:ascii="Times New Roman" w:eastAsia="宋体" w:hAnsi="宋体"/>
                <w:color w:val="000000" w:themeColor="text1"/>
              </w:rPr>
              <w:t>45</w:t>
            </w:r>
            <w:r w:rsidRPr="004E71C5">
              <w:rPr>
                <w:rFonts w:ascii="Times New Roman" w:eastAsia="宋体" w:hAnsi="Times New Roman" w:cs="Times New Roman"/>
                <w:i/>
                <w:color w:val="000000" w:themeColor="text1"/>
              </w:rPr>
              <w:t>.</w:t>
            </w:r>
            <w:r w:rsidRPr="004E71C5">
              <w:rPr>
                <w:rFonts w:ascii="Times New Roman" w:eastAsia="宋体" w:hAnsi="宋体"/>
                <w:color w:val="000000" w:themeColor="text1"/>
              </w:rPr>
              <w:t>3</w:t>
            </w:r>
          </w:p>
        </w:tc>
      </w:tr>
      <w:tr w:rsidR="004E71C5" w:rsidRPr="004E71C5" w:rsidTr="004E71C5">
        <w:trPr>
          <w:jc w:val="center"/>
        </w:trPr>
        <w:tc>
          <w:tcPr>
            <w:tcW w:w="1069" w:type="pct"/>
            <w:shd w:val="clear" w:color="auto" w:fill="auto"/>
            <w:tcMar>
              <w:left w:w="0" w:type="dxa"/>
              <w:right w:w="0" w:type="dxa"/>
            </w:tcMar>
            <w:vAlign w:val="center"/>
          </w:tcPr>
          <w:p w:rsidR="004E71C5" w:rsidRPr="004E71C5" w:rsidRDefault="004E71C5" w:rsidP="004E71C5">
            <w:pPr>
              <w:tabs>
                <w:tab w:val="left" w:pos="1871"/>
                <w:tab w:val="left" w:pos="3407"/>
                <w:tab w:val="left" w:pos="4949"/>
                <w:tab w:val="left" w:pos="6599"/>
              </w:tabs>
              <w:spacing w:line="360" w:lineRule="auto"/>
              <w:rPr>
                <w:color w:val="000000" w:themeColor="text1"/>
              </w:rPr>
            </w:pPr>
            <w:r w:rsidRPr="004E71C5">
              <w:rPr>
                <w:rFonts w:ascii="Times New Roman" w:eastAsia="宋体" w:hAnsi="宋体"/>
                <w:color w:val="000000" w:themeColor="text1"/>
              </w:rPr>
              <w:t>木板</w:t>
            </w:r>
          </w:p>
        </w:tc>
        <w:tc>
          <w:tcPr>
            <w:tcW w:w="1552" w:type="pct"/>
            <w:shd w:val="clear" w:color="auto" w:fill="auto"/>
            <w:tcMar>
              <w:left w:w="0" w:type="dxa"/>
              <w:right w:w="0" w:type="dxa"/>
            </w:tcMar>
            <w:vAlign w:val="center"/>
          </w:tcPr>
          <w:p w:rsidR="004E71C5" w:rsidRPr="004E71C5" w:rsidRDefault="004E71C5" w:rsidP="004E71C5">
            <w:pPr>
              <w:tabs>
                <w:tab w:val="left" w:pos="1871"/>
                <w:tab w:val="left" w:pos="3407"/>
                <w:tab w:val="left" w:pos="4949"/>
                <w:tab w:val="left" w:pos="6599"/>
              </w:tabs>
              <w:spacing w:line="360" w:lineRule="auto"/>
              <w:rPr>
                <w:color w:val="000000" w:themeColor="text1"/>
              </w:rPr>
            </w:pPr>
            <w:r w:rsidRPr="004E71C5">
              <w:rPr>
                <w:rFonts w:ascii="Times New Roman" w:eastAsia="宋体" w:hAnsi="宋体"/>
                <w:color w:val="000000" w:themeColor="text1"/>
              </w:rPr>
              <w:t>小</w:t>
            </w:r>
          </w:p>
        </w:tc>
        <w:tc>
          <w:tcPr>
            <w:tcW w:w="2379" w:type="pct"/>
            <w:shd w:val="clear" w:color="auto" w:fill="auto"/>
            <w:tcMar>
              <w:left w:w="0" w:type="dxa"/>
              <w:right w:w="0" w:type="dxa"/>
            </w:tcMar>
            <w:vAlign w:val="center"/>
          </w:tcPr>
          <w:p w:rsidR="004E71C5" w:rsidRPr="004E71C5" w:rsidRDefault="004E71C5" w:rsidP="004E71C5">
            <w:pPr>
              <w:tabs>
                <w:tab w:val="left" w:pos="1871"/>
                <w:tab w:val="left" w:pos="3407"/>
                <w:tab w:val="left" w:pos="4949"/>
                <w:tab w:val="left" w:pos="6599"/>
              </w:tabs>
              <w:spacing w:line="360" w:lineRule="auto"/>
              <w:rPr>
                <w:color w:val="000000" w:themeColor="text1"/>
              </w:rPr>
            </w:pPr>
            <w:r w:rsidRPr="004E71C5">
              <w:rPr>
                <w:rFonts w:ascii="Times New Roman" w:eastAsia="宋体" w:hAnsi="宋体"/>
                <w:color w:val="000000" w:themeColor="text1"/>
              </w:rPr>
              <w:t>97</w:t>
            </w:r>
            <w:r w:rsidRPr="004E71C5">
              <w:rPr>
                <w:rFonts w:ascii="Times New Roman" w:eastAsia="宋体" w:hAnsi="Times New Roman" w:cs="Times New Roman"/>
                <w:i/>
                <w:color w:val="000000" w:themeColor="text1"/>
              </w:rPr>
              <w:t>.</w:t>
            </w:r>
            <w:r w:rsidRPr="004E71C5">
              <w:rPr>
                <w:rFonts w:ascii="Times New Roman" w:eastAsia="宋体" w:hAnsi="宋体"/>
                <w:color w:val="000000" w:themeColor="text1"/>
              </w:rPr>
              <w:t>5</w:t>
            </w:r>
          </w:p>
        </w:tc>
      </w:tr>
    </w:tbl>
    <w:p w:rsidR="004E71C5" w:rsidRPr="004E71C5" w:rsidRDefault="004E71C5" w:rsidP="004E71C5">
      <w:pPr>
        <w:tabs>
          <w:tab w:val="left" w:pos="1871"/>
          <w:tab w:val="left" w:pos="3407"/>
          <w:tab w:val="left" w:pos="4949"/>
          <w:tab w:val="left" w:pos="6599"/>
        </w:tabs>
        <w:spacing w:line="360" w:lineRule="auto"/>
        <w:jc w:val="center"/>
        <w:rPr>
          <w:rFonts w:ascii="Times New Roman" w:eastAsia="宋体" w:hAnsi="宋体"/>
          <w:color w:val="000000" w:themeColor="text1"/>
        </w:rPr>
      </w:pPr>
    </w:p>
    <w:p w:rsidR="004E71C5" w:rsidRPr="004E71C5" w:rsidRDefault="004E71C5" w:rsidP="004E71C5">
      <w:pPr>
        <w:tabs>
          <w:tab w:val="left" w:pos="1871"/>
          <w:tab w:val="left" w:pos="3407"/>
          <w:tab w:val="left" w:pos="4949"/>
          <w:tab w:val="left" w:pos="6599"/>
        </w:tabs>
        <w:spacing w:line="360" w:lineRule="auto"/>
        <w:rPr>
          <w:rFonts w:ascii="Times New Roman" w:eastAsia="宋体" w:hAnsi="宋体"/>
          <w:color w:val="000000" w:themeColor="text1"/>
        </w:rPr>
      </w:pPr>
      <w:r w:rsidRPr="004E71C5">
        <w:rPr>
          <w:rFonts w:ascii="Times New Roman" w:eastAsia="宋体" w:hAnsi="宋体"/>
          <w:color w:val="000000" w:themeColor="text1"/>
        </w:rPr>
        <w:t>同学们分析表中内容</w:t>
      </w:r>
      <w:r w:rsidRPr="004E71C5">
        <w:rPr>
          <w:rFonts w:ascii="Times New Roman" w:eastAsia="宋体" w:hAnsi="宋体"/>
          <w:color w:val="000000" w:themeColor="text1"/>
        </w:rPr>
        <w:t>,</w:t>
      </w:r>
      <w:r w:rsidRPr="004E71C5">
        <w:rPr>
          <w:rFonts w:ascii="Times New Roman" w:eastAsia="宋体" w:hAnsi="宋体"/>
          <w:color w:val="000000" w:themeColor="text1"/>
        </w:rPr>
        <w:t>得到实验结论</w:t>
      </w:r>
      <w:r w:rsidRPr="004E71C5">
        <w:rPr>
          <w:rFonts w:ascii="Times New Roman" w:eastAsia="宋体" w:hAnsi="宋体"/>
          <w:color w:val="000000" w:themeColor="text1"/>
        </w:rPr>
        <w:t>:</w:t>
      </w:r>
      <w:r w:rsidRPr="004E71C5">
        <w:rPr>
          <w:rFonts w:ascii="Times New Roman" w:eastAsia="宋体" w:hAnsi="宋体"/>
          <w:color w:val="000000" w:themeColor="text1"/>
        </w:rPr>
        <w:t>在其他条件相同时</w:t>
      </w:r>
      <w:r w:rsidRPr="004E71C5">
        <w:rPr>
          <w:rFonts w:ascii="Times New Roman" w:eastAsia="宋体" w:hAnsi="宋体"/>
          <w:color w:val="000000" w:themeColor="text1"/>
        </w:rPr>
        <w:t>,</w:t>
      </w:r>
      <w:r w:rsidRPr="004E71C5">
        <w:rPr>
          <w:rFonts w:ascii="Times New Roman" w:eastAsia="宋体" w:hAnsi="宋体"/>
          <w:color w:val="000000" w:themeColor="text1"/>
        </w:rPr>
        <w:t>小车受到的阻力越小</w:t>
      </w:r>
      <w:r w:rsidRPr="004E71C5">
        <w:rPr>
          <w:rFonts w:ascii="Times New Roman" w:eastAsia="宋体" w:hAnsi="宋体"/>
          <w:color w:val="000000" w:themeColor="text1"/>
        </w:rPr>
        <w:t>,</w:t>
      </w:r>
      <w:r w:rsidRPr="004E71C5">
        <w:rPr>
          <w:rFonts w:ascii="Times New Roman" w:eastAsia="宋体" w:hAnsi="宋体"/>
          <w:color w:val="000000" w:themeColor="text1"/>
        </w:rPr>
        <w:t>运动的距离越远。进一步推理得出结论</w:t>
      </w:r>
      <w:r w:rsidRPr="004E71C5">
        <w:rPr>
          <w:rFonts w:ascii="Times New Roman" w:eastAsia="宋体" w:hAnsi="宋体"/>
          <w:color w:val="000000" w:themeColor="text1"/>
        </w:rPr>
        <w:t>:</w:t>
      </w:r>
      <w:r w:rsidRPr="004E71C5">
        <w:rPr>
          <w:rFonts w:ascii="Times New Roman" w:eastAsia="宋体" w:hAnsi="宋体"/>
          <w:color w:val="000000" w:themeColor="text1"/>
        </w:rPr>
        <w:t>不受阻力作用时</w:t>
      </w:r>
      <w:r w:rsidRPr="004E71C5">
        <w:rPr>
          <w:rFonts w:ascii="Times New Roman" w:eastAsia="宋体" w:hAnsi="宋体"/>
          <w:color w:val="000000" w:themeColor="text1"/>
        </w:rPr>
        <w:t>,</w:t>
      </w:r>
      <w:r w:rsidRPr="004E71C5">
        <w:rPr>
          <w:rFonts w:ascii="Times New Roman" w:eastAsia="宋体" w:hAnsi="宋体"/>
          <w:color w:val="000000" w:themeColor="text1"/>
        </w:rPr>
        <w:t>运动的小车将</w:t>
      </w:r>
      <w:r w:rsidRPr="004E71C5">
        <w:rPr>
          <w:rFonts w:ascii="Times New Roman" w:eastAsia="宋体" w:hAnsi="宋体"/>
          <w:i/>
          <w:color w:val="000000" w:themeColor="text1"/>
          <w:u w:val="single" w:color="000000"/>
        </w:rPr>
        <w:t xml:space="preserve">　　　　　　　　　　　　　</w:t>
      </w:r>
      <w:r w:rsidRPr="004E71C5">
        <w:rPr>
          <w:rFonts w:ascii="Times New Roman" w:eastAsia="宋体" w:hAnsi="宋体"/>
          <w:color w:val="000000" w:themeColor="text1"/>
        </w:rPr>
        <w:t>。 </w:t>
      </w:r>
    </w:p>
    <w:p w:rsidR="004E71C5" w:rsidRPr="004E71C5" w:rsidRDefault="004E71C5" w:rsidP="004E71C5">
      <w:pPr>
        <w:tabs>
          <w:tab w:val="left" w:pos="1871"/>
          <w:tab w:val="left" w:pos="3407"/>
          <w:tab w:val="left" w:pos="4949"/>
          <w:tab w:val="left" w:pos="6599"/>
        </w:tabs>
        <w:spacing w:line="360" w:lineRule="auto"/>
        <w:rPr>
          <w:rFonts w:ascii="Times New Roman" w:eastAsia="宋体" w:hAnsi="宋体"/>
          <w:color w:val="000000" w:themeColor="text1"/>
        </w:rPr>
      </w:pPr>
      <w:r w:rsidRPr="004E71C5">
        <w:rPr>
          <w:rFonts w:ascii="Times New Roman" w:eastAsia="宋体" w:hAnsi="宋体"/>
          <w:color w:val="000000" w:themeColor="text1"/>
        </w:rPr>
        <w:t>(3)</w:t>
      </w:r>
      <w:r w:rsidRPr="004E71C5">
        <w:rPr>
          <w:rFonts w:ascii="Times New Roman" w:eastAsia="宋体" w:hAnsi="宋体"/>
          <w:color w:val="000000" w:themeColor="text1"/>
        </w:rPr>
        <w:t>上述实验除了用到实验推理的方法外</w:t>
      </w:r>
      <w:r w:rsidRPr="004E71C5">
        <w:rPr>
          <w:rFonts w:ascii="Times New Roman" w:eastAsia="宋体" w:hAnsi="宋体"/>
          <w:color w:val="000000" w:themeColor="text1"/>
        </w:rPr>
        <w:t>,</w:t>
      </w:r>
      <w:r w:rsidRPr="004E71C5">
        <w:rPr>
          <w:rFonts w:ascii="Times New Roman" w:eastAsia="宋体" w:hAnsi="宋体"/>
          <w:color w:val="000000" w:themeColor="text1"/>
        </w:rPr>
        <w:t>还用到了控制变量法和</w:t>
      </w:r>
      <w:r w:rsidRPr="004E71C5">
        <w:rPr>
          <w:rFonts w:ascii="Times New Roman" w:eastAsia="宋体" w:hAnsi="宋体"/>
          <w:i/>
          <w:color w:val="000000" w:themeColor="text1"/>
          <w:u w:val="single" w:color="000000"/>
        </w:rPr>
        <w:t xml:space="preserve">　　　</w:t>
      </w:r>
      <w:r w:rsidRPr="004E71C5">
        <w:rPr>
          <w:rFonts w:ascii="Times New Roman" w:eastAsia="宋体" w:hAnsi="宋体"/>
          <w:color w:val="000000" w:themeColor="text1"/>
        </w:rPr>
        <w:t>法。 </w:t>
      </w:r>
    </w:p>
    <w:p w:rsidR="004E71C5" w:rsidRPr="004E71C5" w:rsidRDefault="004E71C5" w:rsidP="004E71C5">
      <w:pPr>
        <w:tabs>
          <w:tab w:val="left" w:pos="1871"/>
          <w:tab w:val="left" w:pos="3407"/>
          <w:tab w:val="left" w:pos="4949"/>
          <w:tab w:val="left" w:pos="6599"/>
        </w:tabs>
        <w:spacing w:line="360" w:lineRule="auto"/>
        <w:jc w:val="center"/>
        <w:rPr>
          <w:rFonts w:ascii="Times New Roman" w:eastAsia="宋体" w:hAnsi="宋体"/>
          <w:color w:val="000000" w:themeColor="text1"/>
        </w:rPr>
      </w:pPr>
      <w:r w:rsidRPr="004E71C5">
        <w:rPr>
          <w:rFonts w:eastAsia="方正大雅宋简体"/>
          <w:color w:val="000000" w:themeColor="text1"/>
          <w:sz w:val="29"/>
        </w:rPr>
        <w:t>能力提升</w:t>
      </w:r>
    </w:p>
    <w:p w:rsidR="004E71C5" w:rsidRPr="004E71C5" w:rsidRDefault="004E71C5" w:rsidP="004E71C5">
      <w:pPr>
        <w:tabs>
          <w:tab w:val="left" w:pos="1871"/>
          <w:tab w:val="left" w:pos="3407"/>
          <w:tab w:val="left" w:pos="4949"/>
          <w:tab w:val="left" w:pos="6599"/>
        </w:tabs>
        <w:spacing w:line="360" w:lineRule="auto"/>
        <w:rPr>
          <w:rFonts w:ascii="Times New Roman" w:eastAsia="宋体" w:hAnsi="宋体"/>
          <w:color w:val="000000" w:themeColor="text1"/>
        </w:rPr>
      </w:pPr>
      <w:r w:rsidRPr="004E71C5">
        <w:rPr>
          <w:rFonts w:ascii="Times New Roman" w:eastAsia="宋体" w:hAnsi="Times New Roman"/>
          <w:b/>
          <w:color w:val="000000" w:themeColor="text1"/>
        </w:rPr>
        <w:t>5</w:t>
      </w:r>
      <w:r w:rsidRPr="004E71C5">
        <w:rPr>
          <w:rFonts w:ascii="Times New Roman" w:eastAsia="宋体" w:hAnsi="Times New Roman" w:cs="Times New Roman"/>
          <w:i/>
          <w:color w:val="000000" w:themeColor="text1"/>
        </w:rPr>
        <w:t>.</w:t>
      </w:r>
      <w:r w:rsidRPr="004E71C5">
        <w:rPr>
          <w:rFonts w:ascii="Times New Roman" w:eastAsia="宋体" w:hAnsi="宋体"/>
          <w:color w:val="000000" w:themeColor="text1"/>
        </w:rPr>
        <w:t>将小球竖直向上抛出后</w:t>
      </w:r>
      <w:r w:rsidRPr="004E71C5">
        <w:rPr>
          <w:rFonts w:ascii="Times New Roman" w:eastAsia="宋体" w:hAnsi="宋体"/>
          <w:color w:val="000000" w:themeColor="text1"/>
        </w:rPr>
        <w:t>,</w:t>
      </w:r>
      <w:r w:rsidRPr="004E71C5">
        <w:rPr>
          <w:rFonts w:ascii="Times New Roman" w:eastAsia="宋体" w:hAnsi="宋体"/>
          <w:color w:val="000000" w:themeColor="text1"/>
        </w:rPr>
        <w:t>小球每隔</w:t>
      </w:r>
      <w:r w:rsidRPr="004E71C5">
        <w:rPr>
          <w:rFonts w:ascii="Times New Roman" w:eastAsia="宋体" w:hAnsi="宋体"/>
          <w:color w:val="000000" w:themeColor="text1"/>
        </w:rPr>
        <w:t>0</w:t>
      </w:r>
      <w:r w:rsidRPr="004E71C5">
        <w:rPr>
          <w:rFonts w:ascii="Times New Roman" w:eastAsia="宋体" w:hAnsi="Times New Roman" w:cs="Times New Roman"/>
          <w:i/>
          <w:color w:val="000000" w:themeColor="text1"/>
        </w:rPr>
        <w:t>.</w:t>
      </w:r>
      <w:r w:rsidRPr="004E71C5">
        <w:rPr>
          <w:rFonts w:ascii="Times New Roman" w:eastAsia="宋体" w:hAnsi="宋体"/>
          <w:color w:val="000000" w:themeColor="text1"/>
        </w:rPr>
        <w:t>1 s</w:t>
      </w:r>
      <w:r w:rsidRPr="004E71C5">
        <w:rPr>
          <w:rFonts w:ascii="Times New Roman" w:eastAsia="宋体" w:hAnsi="宋体"/>
          <w:color w:val="000000" w:themeColor="text1"/>
        </w:rPr>
        <w:t>的位置如图所示。假设小球运动至甲处时</w:t>
      </w:r>
      <w:r w:rsidRPr="004E71C5">
        <w:rPr>
          <w:rFonts w:ascii="Times New Roman" w:eastAsia="宋体" w:hAnsi="宋体"/>
          <w:color w:val="000000" w:themeColor="text1"/>
        </w:rPr>
        <w:t>,</w:t>
      </w:r>
      <w:r w:rsidRPr="004E71C5">
        <w:rPr>
          <w:rFonts w:ascii="Times New Roman" w:eastAsia="宋体" w:hAnsi="宋体"/>
          <w:color w:val="000000" w:themeColor="text1"/>
        </w:rPr>
        <w:t>受到的所有外力都消失</w:t>
      </w:r>
      <w:r w:rsidRPr="004E71C5">
        <w:rPr>
          <w:rFonts w:ascii="Times New Roman" w:eastAsia="宋体" w:hAnsi="宋体"/>
          <w:color w:val="000000" w:themeColor="text1"/>
        </w:rPr>
        <w:t>,</w:t>
      </w:r>
      <w:r w:rsidRPr="004E71C5">
        <w:rPr>
          <w:rFonts w:ascii="Times New Roman" w:eastAsia="宋体" w:hAnsi="宋体"/>
          <w:color w:val="000000" w:themeColor="text1"/>
        </w:rPr>
        <w:t>则推测小球从甲处开始</w:t>
      </w:r>
      <w:r w:rsidRPr="004E71C5">
        <w:rPr>
          <w:rFonts w:ascii="Times New Roman" w:eastAsia="宋体" w:hAnsi="宋体"/>
          <w:color w:val="000000" w:themeColor="text1"/>
        </w:rPr>
        <w:t>,</w:t>
      </w:r>
      <w:r w:rsidRPr="004E71C5">
        <w:rPr>
          <w:rFonts w:ascii="Times New Roman" w:eastAsia="宋体" w:hAnsi="宋体"/>
          <w:color w:val="000000" w:themeColor="text1"/>
        </w:rPr>
        <w:t>其运动情况及每隔</w:t>
      </w:r>
      <w:r w:rsidRPr="004E71C5">
        <w:rPr>
          <w:rFonts w:ascii="Times New Roman" w:eastAsia="宋体" w:hAnsi="宋体"/>
          <w:color w:val="000000" w:themeColor="text1"/>
        </w:rPr>
        <w:t>0</w:t>
      </w:r>
      <w:r w:rsidRPr="004E71C5">
        <w:rPr>
          <w:rFonts w:ascii="Times New Roman" w:eastAsia="宋体" w:hAnsi="Times New Roman" w:cs="Times New Roman"/>
          <w:i/>
          <w:color w:val="000000" w:themeColor="text1"/>
        </w:rPr>
        <w:t>.</w:t>
      </w:r>
      <w:r w:rsidRPr="004E71C5">
        <w:rPr>
          <w:rFonts w:ascii="Times New Roman" w:eastAsia="宋体" w:hAnsi="宋体"/>
          <w:color w:val="000000" w:themeColor="text1"/>
        </w:rPr>
        <w:t>1 s</w:t>
      </w:r>
      <w:r w:rsidRPr="004E71C5">
        <w:rPr>
          <w:rFonts w:ascii="Times New Roman" w:eastAsia="宋体" w:hAnsi="宋体"/>
          <w:color w:val="000000" w:themeColor="text1"/>
        </w:rPr>
        <w:t>的位置正确的是</w:t>
      </w:r>
      <w:r w:rsidRPr="004E71C5">
        <w:rPr>
          <w:rFonts w:ascii="Times New Roman" w:eastAsia="宋体" w:hAnsi="宋体"/>
          <w:color w:val="000000" w:themeColor="text1"/>
        </w:rPr>
        <w:t>(</w:t>
      </w:r>
      <w:r w:rsidRPr="004E71C5">
        <w:rPr>
          <w:rFonts w:ascii="Times New Roman" w:eastAsia="宋体" w:hAnsi="宋体"/>
          <w:i/>
          <w:color w:val="000000" w:themeColor="text1"/>
        </w:rPr>
        <w:t xml:space="preserve">　　</w:t>
      </w:r>
      <w:r w:rsidRPr="004E71C5">
        <w:rPr>
          <w:rFonts w:ascii="Times New Roman" w:eastAsia="宋体" w:hAnsi="宋体"/>
          <w:color w:val="000000" w:themeColor="text1"/>
        </w:rPr>
        <w:t>)</w:t>
      </w:r>
    </w:p>
    <w:p w:rsidR="004E71C5" w:rsidRPr="004E71C5" w:rsidRDefault="004E71C5" w:rsidP="004E71C5">
      <w:pPr>
        <w:tabs>
          <w:tab w:val="left" w:pos="1871"/>
          <w:tab w:val="left" w:pos="3407"/>
          <w:tab w:val="left" w:pos="4949"/>
          <w:tab w:val="left" w:pos="6599"/>
        </w:tabs>
        <w:spacing w:line="360" w:lineRule="auto"/>
        <w:jc w:val="center"/>
        <w:rPr>
          <w:rFonts w:ascii="Times New Roman" w:eastAsia="宋体" w:hAnsi="宋体"/>
          <w:color w:val="000000" w:themeColor="text1"/>
        </w:rPr>
      </w:pPr>
      <w:r w:rsidRPr="004E71C5">
        <w:rPr>
          <w:rFonts w:ascii="Times New Roman" w:eastAsia="宋体" w:hAnsi="宋体"/>
          <w:noProof/>
          <w:color w:val="000000" w:themeColor="text1"/>
        </w:rPr>
        <w:drawing>
          <wp:inline distT="0" distB="0" distL="0" distR="0" wp14:anchorId="5D0F6536" wp14:editId="32AAB617">
            <wp:extent cx="2640960" cy="812160"/>
            <wp:effectExtent l="0" t="0" r="0" b="0"/>
            <wp:docPr id="179" name="25LKRG03.eps" descr="id:21474911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5.jpeg"/>
                    <pic:cNvPicPr/>
                  </pic:nvPicPr>
                  <pic:blipFill>
                    <a:blip r:embed="rId8"/>
                    <a:stretch>
                      <a:fillRect/>
                    </a:stretch>
                  </pic:blipFill>
                  <pic:spPr>
                    <a:xfrm>
                      <a:off x="0" y="0"/>
                      <a:ext cx="2640960" cy="812160"/>
                    </a:xfrm>
                    <a:prstGeom prst="rect">
                      <a:avLst/>
                    </a:prstGeom>
                  </pic:spPr>
                </pic:pic>
              </a:graphicData>
            </a:graphic>
          </wp:inline>
        </w:drawing>
      </w:r>
    </w:p>
    <w:p w:rsidR="004E71C5" w:rsidRPr="004E71C5" w:rsidRDefault="004E71C5" w:rsidP="004E71C5">
      <w:pPr>
        <w:tabs>
          <w:tab w:val="left" w:pos="1871"/>
          <w:tab w:val="left" w:pos="3407"/>
          <w:tab w:val="left" w:pos="4949"/>
          <w:tab w:val="left" w:pos="6599"/>
        </w:tabs>
        <w:spacing w:line="360" w:lineRule="auto"/>
        <w:rPr>
          <w:rFonts w:ascii="Times New Roman" w:eastAsia="宋体" w:hAnsi="宋体"/>
          <w:color w:val="000000" w:themeColor="text1"/>
        </w:rPr>
      </w:pPr>
      <w:r w:rsidRPr="004E71C5">
        <w:rPr>
          <w:rFonts w:ascii="Times New Roman" w:eastAsia="宋体" w:hAnsi="Times New Roman"/>
          <w:b/>
          <w:color w:val="000000" w:themeColor="text1"/>
        </w:rPr>
        <w:t>6</w:t>
      </w:r>
      <w:r w:rsidRPr="004E71C5">
        <w:rPr>
          <w:rFonts w:ascii="Times New Roman" w:eastAsia="宋体" w:hAnsi="Times New Roman" w:cs="Times New Roman"/>
          <w:i/>
          <w:color w:val="000000" w:themeColor="text1"/>
        </w:rPr>
        <w:t>.</w:t>
      </w:r>
      <w:r w:rsidRPr="004E71C5">
        <w:rPr>
          <w:rFonts w:ascii="Times New Roman" w:eastAsia="宋体" w:hAnsi="宋体"/>
          <w:color w:val="000000" w:themeColor="text1"/>
        </w:rPr>
        <w:t>(</w:t>
      </w:r>
      <w:r w:rsidRPr="004E71C5">
        <w:rPr>
          <w:rFonts w:ascii="Times New Roman" w:eastAsia="楷体" w:hAnsi="楷体"/>
          <w:color w:val="000000" w:themeColor="text1"/>
        </w:rPr>
        <w:t>创新题</w:t>
      </w:r>
      <w:r w:rsidRPr="004E71C5">
        <w:rPr>
          <w:rFonts w:ascii="Times New Roman" w:eastAsia="宋体" w:hAnsi="宋体"/>
          <w:color w:val="000000" w:themeColor="text1"/>
        </w:rPr>
        <w:t>)</w:t>
      </w:r>
      <w:r w:rsidRPr="004E71C5">
        <w:rPr>
          <w:rFonts w:ascii="Times New Roman" w:eastAsia="宋体" w:hAnsi="宋体"/>
          <w:color w:val="000000" w:themeColor="text1"/>
        </w:rPr>
        <w:t>理想实验是研究物理规律的一种重要的思想方法</w:t>
      </w:r>
      <w:r w:rsidRPr="004E71C5">
        <w:rPr>
          <w:rFonts w:ascii="Times New Roman" w:eastAsia="宋体" w:hAnsi="宋体"/>
          <w:color w:val="000000" w:themeColor="text1"/>
        </w:rPr>
        <w:t>,</w:t>
      </w:r>
      <w:r w:rsidRPr="004E71C5">
        <w:rPr>
          <w:rFonts w:ascii="Times New Roman" w:eastAsia="宋体" w:hAnsi="宋体"/>
          <w:color w:val="000000" w:themeColor="text1"/>
        </w:rPr>
        <w:t>它以大量可靠的事实为基础</w:t>
      </w:r>
      <w:r w:rsidRPr="004E71C5">
        <w:rPr>
          <w:rFonts w:ascii="Times New Roman" w:eastAsia="宋体" w:hAnsi="宋体"/>
          <w:color w:val="000000" w:themeColor="text1"/>
        </w:rPr>
        <w:t>,</w:t>
      </w:r>
      <w:r w:rsidRPr="004E71C5">
        <w:rPr>
          <w:rFonts w:ascii="Times New Roman" w:eastAsia="宋体" w:hAnsi="宋体"/>
          <w:color w:val="000000" w:themeColor="text1"/>
        </w:rPr>
        <w:t>以真实的实验为原型</w:t>
      </w:r>
      <w:r w:rsidRPr="004E71C5">
        <w:rPr>
          <w:rFonts w:ascii="Times New Roman" w:eastAsia="宋体" w:hAnsi="宋体"/>
          <w:color w:val="000000" w:themeColor="text1"/>
        </w:rPr>
        <w:t>,</w:t>
      </w:r>
      <w:r w:rsidRPr="004E71C5">
        <w:rPr>
          <w:rFonts w:ascii="Times New Roman" w:eastAsia="宋体" w:hAnsi="宋体"/>
          <w:color w:val="000000" w:themeColor="text1"/>
        </w:rPr>
        <w:t>通过合理的推理得出物理规律。理想实验能深刻地揭示物理规律的本质。伽利略著名的斜面理想实验如图所示</w:t>
      </w:r>
      <w:r w:rsidRPr="004E71C5">
        <w:rPr>
          <w:rFonts w:ascii="Times New Roman" w:eastAsia="宋体" w:hAnsi="宋体"/>
          <w:color w:val="000000" w:themeColor="text1"/>
        </w:rPr>
        <w:t>,</w:t>
      </w:r>
      <w:r w:rsidRPr="004E71C5">
        <w:rPr>
          <w:rFonts w:ascii="Times New Roman" w:eastAsia="宋体" w:hAnsi="宋体"/>
          <w:color w:val="000000" w:themeColor="text1"/>
        </w:rPr>
        <w:t>实验设想的步骤有</w:t>
      </w:r>
      <w:r w:rsidRPr="004E71C5">
        <w:rPr>
          <w:rFonts w:ascii="Times New Roman" w:eastAsia="宋体" w:hAnsi="宋体"/>
          <w:color w:val="000000" w:themeColor="text1"/>
        </w:rPr>
        <w:t>:</w:t>
      </w:r>
    </w:p>
    <w:p w:rsidR="004E71C5" w:rsidRPr="004E71C5" w:rsidRDefault="004E71C5" w:rsidP="004E71C5">
      <w:pPr>
        <w:tabs>
          <w:tab w:val="left" w:pos="1871"/>
          <w:tab w:val="left" w:pos="3407"/>
          <w:tab w:val="left" w:pos="4949"/>
          <w:tab w:val="left" w:pos="6599"/>
        </w:tabs>
        <w:spacing w:line="360" w:lineRule="auto"/>
        <w:jc w:val="center"/>
        <w:rPr>
          <w:rFonts w:ascii="Times New Roman" w:eastAsia="宋体" w:hAnsi="宋体"/>
          <w:color w:val="000000" w:themeColor="text1"/>
        </w:rPr>
      </w:pPr>
      <w:r w:rsidRPr="004E71C5">
        <w:rPr>
          <w:rFonts w:ascii="Times New Roman" w:eastAsia="宋体" w:hAnsi="宋体"/>
          <w:noProof/>
          <w:color w:val="000000" w:themeColor="text1"/>
        </w:rPr>
        <w:lastRenderedPageBreak/>
        <w:drawing>
          <wp:inline distT="0" distB="0" distL="0" distR="0" wp14:anchorId="5A18524B" wp14:editId="7219DB17">
            <wp:extent cx="1600920" cy="622440"/>
            <wp:effectExtent l="0" t="0" r="0" b="0"/>
            <wp:docPr id="180" name="XW8QXR101.eps" descr="id:21474911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6.jpeg"/>
                    <pic:cNvPicPr/>
                  </pic:nvPicPr>
                  <pic:blipFill>
                    <a:blip r:embed="rId9"/>
                    <a:stretch>
                      <a:fillRect/>
                    </a:stretch>
                  </pic:blipFill>
                  <pic:spPr>
                    <a:xfrm>
                      <a:off x="0" y="0"/>
                      <a:ext cx="1600920" cy="622440"/>
                    </a:xfrm>
                    <a:prstGeom prst="rect">
                      <a:avLst/>
                    </a:prstGeom>
                  </pic:spPr>
                </pic:pic>
              </a:graphicData>
            </a:graphic>
          </wp:inline>
        </w:drawing>
      </w:r>
    </w:p>
    <w:p w:rsidR="004E71C5" w:rsidRPr="004E71C5" w:rsidRDefault="004E71C5" w:rsidP="004E71C5">
      <w:pPr>
        <w:tabs>
          <w:tab w:val="left" w:pos="1871"/>
          <w:tab w:val="left" w:pos="3407"/>
          <w:tab w:val="left" w:pos="4949"/>
          <w:tab w:val="left" w:pos="6599"/>
        </w:tabs>
        <w:spacing w:line="360" w:lineRule="auto"/>
        <w:rPr>
          <w:rFonts w:ascii="Times New Roman" w:eastAsia="宋体" w:hAnsi="宋体"/>
          <w:color w:val="000000" w:themeColor="text1"/>
        </w:rPr>
      </w:pPr>
      <w:r w:rsidRPr="004E71C5">
        <w:rPr>
          <w:rFonts w:ascii="宋体" w:eastAsia="宋体" w:hAnsi="宋体" w:cs="宋体" w:hint="eastAsia"/>
          <w:color w:val="000000" w:themeColor="text1"/>
        </w:rPr>
        <w:t>①</w:t>
      </w:r>
      <w:r w:rsidRPr="004E71C5">
        <w:rPr>
          <w:rFonts w:ascii="Times New Roman" w:eastAsia="宋体" w:hAnsi="宋体"/>
          <w:color w:val="000000" w:themeColor="text1"/>
        </w:rPr>
        <w:t>减小第二个斜面的倾角</w:t>
      </w:r>
      <w:r w:rsidRPr="004E71C5">
        <w:rPr>
          <w:rFonts w:ascii="Times New Roman" w:eastAsia="宋体" w:hAnsi="宋体"/>
          <w:color w:val="000000" w:themeColor="text1"/>
        </w:rPr>
        <w:t>,</w:t>
      </w:r>
      <w:r w:rsidRPr="004E71C5">
        <w:rPr>
          <w:rFonts w:ascii="Times New Roman" w:eastAsia="宋体" w:hAnsi="宋体"/>
          <w:color w:val="000000" w:themeColor="text1"/>
        </w:rPr>
        <w:t>小球在该斜面上仍然要达到原来的高度</w:t>
      </w:r>
      <w:r w:rsidRPr="004E71C5">
        <w:rPr>
          <w:rFonts w:ascii="Times New Roman" w:eastAsia="宋体" w:hAnsi="宋体"/>
          <w:color w:val="000000" w:themeColor="text1"/>
        </w:rPr>
        <w:t>;</w:t>
      </w:r>
    </w:p>
    <w:p w:rsidR="004E71C5" w:rsidRPr="004E71C5" w:rsidRDefault="004E71C5" w:rsidP="004E71C5">
      <w:pPr>
        <w:tabs>
          <w:tab w:val="left" w:pos="1871"/>
          <w:tab w:val="left" w:pos="3407"/>
          <w:tab w:val="left" w:pos="4949"/>
          <w:tab w:val="left" w:pos="6599"/>
        </w:tabs>
        <w:spacing w:line="360" w:lineRule="auto"/>
        <w:rPr>
          <w:rFonts w:ascii="Times New Roman" w:eastAsia="宋体" w:hAnsi="宋体"/>
          <w:color w:val="000000" w:themeColor="text1"/>
        </w:rPr>
      </w:pPr>
      <w:r w:rsidRPr="004E71C5">
        <w:rPr>
          <w:rFonts w:ascii="宋体" w:eastAsia="宋体" w:hAnsi="宋体" w:cs="宋体" w:hint="eastAsia"/>
          <w:color w:val="000000" w:themeColor="text1"/>
        </w:rPr>
        <w:t>②</w:t>
      </w:r>
      <w:r w:rsidRPr="004E71C5">
        <w:rPr>
          <w:rFonts w:ascii="Times New Roman" w:eastAsia="宋体" w:hAnsi="宋体"/>
          <w:color w:val="000000" w:themeColor="text1"/>
        </w:rPr>
        <w:t>两个对接的斜面</w:t>
      </w:r>
      <w:r w:rsidRPr="004E71C5">
        <w:rPr>
          <w:rFonts w:ascii="Times New Roman" w:eastAsia="宋体" w:hAnsi="宋体"/>
          <w:color w:val="000000" w:themeColor="text1"/>
        </w:rPr>
        <w:t>,</w:t>
      </w:r>
      <w:r w:rsidRPr="004E71C5">
        <w:rPr>
          <w:rFonts w:ascii="Times New Roman" w:eastAsia="宋体" w:hAnsi="宋体"/>
          <w:color w:val="000000" w:themeColor="text1"/>
        </w:rPr>
        <w:t>让静止的小球沿一个斜面滚下</w:t>
      </w:r>
      <w:r w:rsidRPr="004E71C5">
        <w:rPr>
          <w:rFonts w:ascii="Times New Roman" w:eastAsia="宋体" w:hAnsi="宋体"/>
          <w:color w:val="000000" w:themeColor="text1"/>
        </w:rPr>
        <w:t>,</w:t>
      </w:r>
      <w:r w:rsidRPr="004E71C5">
        <w:rPr>
          <w:rFonts w:ascii="Times New Roman" w:eastAsia="宋体" w:hAnsi="宋体"/>
          <w:color w:val="000000" w:themeColor="text1"/>
        </w:rPr>
        <w:t>小球将滚上另一个斜面</w:t>
      </w:r>
      <w:r w:rsidRPr="004E71C5">
        <w:rPr>
          <w:rFonts w:ascii="Times New Roman" w:eastAsia="宋体" w:hAnsi="宋体"/>
          <w:color w:val="000000" w:themeColor="text1"/>
        </w:rPr>
        <w:t>;</w:t>
      </w:r>
    </w:p>
    <w:p w:rsidR="004E71C5" w:rsidRPr="004E71C5" w:rsidRDefault="004E71C5" w:rsidP="004E71C5">
      <w:pPr>
        <w:tabs>
          <w:tab w:val="left" w:pos="1871"/>
          <w:tab w:val="left" w:pos="3407"/>
          <w:tab w:val="left" w:pos="4949"/>
          <w:tab w:val="left" w:pos="6599"/>
        </w:tabs>
        <w:spacing w:line="360" w:lineRule="auto"/>
        <w:rPr>
          <w:rFonts w:ascii="Times New Roman" w:eastAsia="宋体" w:hAnsi="宋体"/>
          <w:color w:val="000000" w:themeColor="text1"/>
        </w:rPr>
      </w:pPr>
      <w:r w:rsidRPr="004E71C5">
        <w:rPr>
          <w:rFonts w:ascii="宋体" w:eastAsia="宋体" w:hAnsi="宋体" w:cs="宋体" w:hint="eastAsia"/>
          <w:color w:val="000000" w:themeColor="text1"/>
        </w:rPr>
        <w:t>③</w:t>
      </w:r>
      <w:r w:rsidRPr="004E71C5">
        <w:rPr>
          <w:rFonts w:ascii="Times New Roman" w:eastAsia="宋体" w:hAnsi="宋体"/>
          <w:color w:val="000000" w:themeColor="text1"/>
        </w:rPr>
        <w:t>继续减小第二个斜面的倾角</w:t>
      </w:r>
      <w:r w:rsidRPr="004E71C5">
        <w:rPr>
          <w:rFonts w:ascii="Times New Roman" w:eastAsia="宋体" w:hAnsi="宋体"/>
          <w:color w:val="000000" w:themeColor="text1"/>
        </w:rPr>
        <w:t>,</w:t>
      </w:r>
      <w:r w:rsidRPr="004E71C5">
        <w:rPr>
          <w:rFonts w:ascii="Times New Roman" w:eastAsia="宋体" w:hAnsi="宋体"/>
          <w:color w:val="000000" w:themeColor="text1"/>
        </w:rPr>
        <w:t>最后使它成水平面</w:t>
      </w:r>
      <w:r w:rsidRPr="004E71C5">
        <w:rPr>
          <w:rFonts w:ascii="Times New Roman" w:eastAsia="宋体" w:hAnsi="宋体"/>
          <w:color w:val="000000" w:themeColor="text1"/>
        </w:rPr>
        <w:t>,</w:t>
      </w:r>
      <w:r w:rsidRPr="004E71C5">
        <w:rPr>
          <w:rFonts w:ascii="Times New Roman" w:eastAsia="宋体" w:hAnsi="宋体"/>
          <w:color w:val="000000" w:themeColor="text1"/>
        </w:rPr>
        <w:t>小球将沿水平面做持续的匀速运动</w:t>
      </w:r>
      <w:r w:rsidRPr="004E71C5">
        <w:rPr>
          <w:rFonts w:ascii="Times New Roman" w:eastAsia="宋体" w:hAnsi="宋体"/>
          <w:color w:val="000000" w:themeColor="text1"/>
        </w:rPr>
        <w:t>;</w:t>
      </w:r>
    </w:p>
    <w:p w:rsidR="004E71C5" w:rsidRPr="004E71C5" w:rsidRDefault="004E71C5" w:rsidP="004E71C5">
      <w:pPr>
        <w:tabs>
          <w:tab w:val="left" w:pos="1871"/>
          <w:tab w:val="left" w:pos="3407"/>
          <w:tab w:val="left" w:pos="4949"/>
          <w:tab w:val="left" w:pos="6599"/>
        </w:tabs>
        <w:spacing w:line="360" w:lineRule="auto"/>
        <w:rPr>
          <w:rFonts w:ascii="Times New Roman" w:eastAsia="宋体" w:hAnsi="宋体"/>
          <w:color w:val="000000" w:themeColor="text1"/>
        </w:rPr>
      </w:pPr>
      <w:r w:rsidRPr="004E71C5">
        <w:rPr>
          <w:rFonts w:ascii="宋体" w:eastAsia="宋体" w:hAnsi="宋体" w:cs="宋体" w:hint="eastAsia"/>
          <w:color w:val="000000" w:themeColor="text1"/>
        </w:rPr>
        <w:t>④</w:t>
      </w:r>
      <w:r w:rsidRPr="004E71C5">
        <w:rPr>
          <w:rFonts w:ascii="Times New Roman" w:eastAsia="宋体" w:hAnsi="宋体"/>
          <w:color w:val="000000" w:themeColor="text1"/>
        </w:rPr>
        <w:t>如果没有摩擦</w:t>
      </w:r>
      <w:r w:rsidRPr="004E71C5">
        <w:rPr>
          <w:rFonts w:ascii="Times New Roman" w:eastAsia="宋体" w:hAnsi="宋体"/>
          <w:color w:val="000000" w:themeColor="text1"/>
        </w:rPr>
        <w:t>,</w:t>
      </w:r>
      <w:r w:rsidRPr="004E71C5">
        <w:rPr>
          <w:rFonts w:ascii="Times New Roman" w:eastAsia="宋体" w:hAnsi="宋体"/>
          <w:color w:val="000000" w:themeColor="text1"/>
        </w:rPr>
        <w:t>小球将上升到原来释放时的高度。</w:t>
      </w:r>
    </w:p>
    <w:p w:rsidR="004E71C5" w:rsidRPr="004E71C5" w:rsidRDefault="004E71C5" w:rsidP="004E71C5">
      <w:pPr>
        <w:tabs>
          <w:tab w:val="left" w:pos="1871"/>
          <w:tab w:val="left" w:pos="3407"/>
          <w:tab w:val="left" w:pos="4949"/>
          <w:tab w:val="left" w:pos="6599"/>
        </w:tabs>
        <w:spacing w:line="360" w:lineRule="auto"/>
        <w:rPr>
          <w:rFonts w:ascii="Times New Roman" w:eastAsia="宋体" w:hAnsi="宋体"/>
          <w:color w:val="000000" w:themeColor="text1"/>
        </w:rPr>
      </w:pPr>
      <w:r w:rsidRPr="004E71C5">
        <w:rPr>
          <w:rFonts w:ascii="Times New Roman" w:eastAsia="宋体" w:hAnsi="宋体"/>
          <w:color w:val="000000" w:themeColor="text1"/>
        </w:rPr>
        <w:t>上述步骤正确的排列顺序是</w:t>
      </w:r>
      <w:r w:rsidRPr="004E71C5">
        <w:rPr>
          <w:rFonts w:ascii="Times New Roman" w:eastAsia="宋体" w:hAnsi="宋体"/>
          <w:color w:val="000000" w:themeColor="text1"/>
          <w:u w:val="single" w:color="000000"/>
        </w:rPr>
        <w:t xml:space="preserve">　　　　　</w:t>
      </w:r>
      <w:r w:rsidRPr="004E71C5">
        <w:rPr>
          <w:rFonts w:ascii="Times New Roman" w:eastAsia="宋体" w:hAnsi="宋体"/>
          <w:color w:val="000000" w:themeColor="text1"/>
        </w:rPr>
        <w:t>,</w:t>
      </w:r>
      <w:r w:rsidRPr="004E71C5">
        <w:rPr>
          <w:rFonts w:ascii="Times New Roman" w:eastAsia="宋体" w:hAnsi="宋体"/>
          <w:color w:val="000000" w:themeColor="text1"/>
        </w:rPr>
        <w:t>这些步骤中属于可靠事实的是</w:t>
      </w:r>
      <w:r w:rsidRPr="004E71C5">
        <w:rPr>
          <w:rFonts w:ascii="Times New Roman" w:eastAsia="宋体" w:hAnsi="宋体"/>
          <w:color w:val="000000" w:themeColor="text1"/>
          <w:u w:val="single" w:color="000000"/>
        </w:rPr>
        <w:t xml:space="preserve">　　　　</w:t>
      </w:r>
      <w:r w:rsidRPr="004E71C5">
        <w:rPr>
          <w:rFonts w:ascii="Times New Roman" w:eastAsia="宋体" w:hAnsi="宋体"/>
          <w:color w:val="000000" w:themeColor="text1"/>
        </w:rPr>
        <w:t>。 </w:t>
      </w:r>
    </w:p>
    <w:p w:rsidR="004E71C5" w:rsidRPr="004E71C5" w:rsidRDefault="004E71C5" w:rsidP="004E71C5">
      <w:pPr>
        <w:spacing w:line="360" w:lineRule="auto"/>
        <w:rPr>
          <w:rFonts w:ascii="Times New Roman" w:eastAsia="宋体" w:hAnsi="宋体"/>
          <w:color w:val="000000" w:themeColor="text1"/>
        </w:rPr>
      </w:pPr>
      <w:r w:rsidRPr="004E71C5">
        <w:rPr>
          <w:rFonts w:ascii="Times New Roman" w:eastAsia="宋体" w:hAnsi="宋体"/>
          <w:color w:val="000000" w:themeColor="text1"/>
        </w:rPr>
        <w:br w:type="page"/>
      </w:r>
    </w:p>
    <w:p w:rsidR="004E71C5" w:rsidRPr="00B37EF5" w:rsidRDefault="004E71C5" w:rsidP="004E71C5">
      <w:pPr>
        <w:pStyle w:val="a4"/>
        <w:tabs>
          <w:tab w:val="left" w:pos="1871"/>
          <w:tab w:val="left" w:pos="3407"/>
          <w:tab w:val="left" w:pos="4949"/>
          <w:tab w:val="left" w:pos="6599"/>
        </w:tabs>
        <w:jc w:val="center"/>
        <w:rPr>
          <w:rFonts w:ascii="Times New Roman" w:eastAsia="宋体" w:hAnsi="宋体"/>
          <w:sz w:val="22"/>
        </w:rPr>
      </w:pPr>
      <w:r>
        <w:rPr>
          <w:rFonts w:ascii="Arial" w:eastAsia="黑体" w:hAnsi="黑体"/>
          <w:color w:val="FF0000"/>
          <w:sz w:val="28"/>
        </w:rPr>
        <w:lastRenderedPageBreak/>
        <w:t>参考答案</w:t>
      </w:r>
    </w:p>
    <w:p w:rsidR="004E71C5" w:rsidRPr="004E71C5" w:rsidRDefault="004E71C5" w:rsidP="004E71C5">
      <w:pPr>
        <w:tabs>
          <w:tab w:val="left" w:pos="1871"/>
          <w:tab w:val="left" w:pos="3407"/>
          <w:tab w:val="left" w:pos="4949"/>
          <w:tab w:val="left" w:pos="6599"/>
        </w:tabs>
        <w:spacing w:line="360" w:lineRule="auto"/>
        <w:rPr>
          <w:rFonts w:ascii="Times New Roman" w:eastAsia="宋体" w:hAnsi="宋体"/>
          <w:color w:val="000000" w:themeColor="text1"/>
        </w:rPr>
      </w:pPr>
      <w:r w:rsidRPr="004E71C5">
        <w:rPr>
          <w:rFonts w:ascii="Times New Roman" w:eastAsia="宋体" w:hAnsi="Times New Roman"/>
          <w:b/>
          <w:color w:val="000000" w:themeColor="text1"/>
        </w:rPr>
        <w:t>1</w:t>
      </w:r>
      <w:r w:rsidRPr="004E71C5">
        <w:rPr>
          <w:rFonts w:ascii="Times New Roman" w:eastAsia="宋体" w:hAnsi="Times New Roman" w:cs="Times New Roman"/>
          <w:i/>
          <w:color w:val="000000" w:themeColor="text1"/>
        </w:rPr>
        <w:t>.</w:t>
      </w:r>
      <w:r w:rsidRPr="004E71C5">
        <w:rPr>
          <w:rFonts w:ascii="Times New Roman" w:eastAsia="宋体" w:hAnsi="宋体"/>
          <w:color w:val="000000" w:themeColor="text1"/>
        </w:rPr>
        <w:t>D</w:t>
      </w:r>
      <w:r w:rsidRPr="004E71C5">
        <w:rPr>
          <w:rFonts w:ascii="Times New Roman" w:eastAsia="宋体" w:hAnsi="宋体"/>
          <w:i/>
          <w:color w:val="000000" w:themeColor="text1"/>
        </w:rPr>
        <w:t xml:space="preserve">　</w:t>
      </w:r>
      <w:r w:rsidRPr="004E71C5">
        <w:rPr>
          <w:rFonts w:ascii="Times New Roman" w:eastAsia="宋体" w:hAnsi="Times New Roman"/>
          <w:b/>
          <w:color w:val="000000" w:themeColor="text1"/>
        </w:rPr>
        <w:t>2</w:t>
      </w:r>
      <w:r w:rsidRPr="004E71C5">
        <w:rPr>
          <w:rFonts w:ascii="Times New Roman" w:eastAsia="宋体" w:hAnsi="Times New Roman" w:cs="Times New Roman"/>
          <w:i/>
          <w:color w:val="000000" w:themeColor="text1"/>
        </w:rPr>
        <w:t>.</w:t>
      </w:r>
      <w:r w:rsidRPr="004E71C5">
        <w:rPr>
          <w:rFonts w:ascii="Times New Roman" w:eastAsia="宋体" w:hAnsi="宋体"/>
          <w:color w:val="000000" w:themeColor="text1"/>
        </w:rPr>
        <w:t>D</w:t>
      </w:r>
      <w:r w:rsidRPr="004E71C5">
        <w:rPr>
          <w:rFonts w:ascii="Times New Roman" w:eastAsia="宋体" w:hAnsi="宋体"/>
          <w:i/>
          <w:color w:val="000000" w:themeColor="text1"/>
        </w:rPr>
        <w:t xml:space="preserve">　</w:t>
      </w:r>
      <w:r w:rsidRPr="004E71C5">
        <w:rPr>
          <w:rFonts w:ascii="Times New Roman" w:eastAsia="宋体" w:hAnsi="Times New Roman"/>
          <w:b/>
          <w:color w:val="000000" w:themeColor="text1"/>
        </w:rPr>
        <w:t>3</w:t>
      </w:r>
      <w:r w:rsidRPr="004E71C5">
        <w:rPr>
          <w:rFonts w:ascii="Times New Roman" w:eastAsia="宋体" w:hAnsi="Times New Roman" w:cs="Times New Roman"/>
          <w:i/>
          <w:color w:val="000000" w:themeColor="text1"/>
        </w:rPr>
        <w:t>.</w:t>
      </w:r>
      <w:r w:rsidRPr="004E71C5">
        <w:rPr>
          <w:rFonts w:ascii="Times New Roman" w:eastAsia="宋体" w:hAnsi="宋体"/>
          <w:color w:val="000000" w:themeColor="text1"/>
        </w:rPr>
        <w:t>C</w:t>
      </w:r>
    </w:p>
    <w:p w:rsidR="004E71C5" w:rsidRPr="004E71C5" w:rsidRDefault="004E71C5" w:rsidP="004E71C5">
      <w:pPr>
        <w:tabs>
          <w:tab w:val="left" w:pos="1871"/>
          <w:tab w:val="left" w:pos="3407"/>
          <w:tab w:val="left" w:pos="4949"/>
          <w:tab w:val="left" w:pos="6599"/>
        </w:tabs>
        <w:spacing w:line="360" w:lineRule="auto"/>
        <w:rPr>
          <w:rFonts w:ascii="Times New Roman" w:eastAsia="宋体" w:hAnsi="宋体"/>
          <w:color w:val="000000" w:themeColor="text1"/>
        </w:rPr>
      </w:pPr>
      <w:r w:rsidRPr="004E71C5">
        <w:rPr>
          <w:rFonts w:ascii="Times New Roman" w:eastAsia="宋体" w:hAnsi="Times New Roman"/>
          <w:b/>
          <w:color w:val="000000" w:themeColor="text1"/>
        </w:rPr>
        <w:t>4</w:t>
      </w:r>
      <w:r w:rsidRPr="004E71C5">
        <w:rPr>
          <w:rFonts w:ascii="Times New Roman" w:eastAsia="宋体" w:hAnsi="Times New Roman" w:cs="Times New Roman"/>
          <w:i/>
          <w:color w:val="000000" w:themeColor="text1"/>
        </w:rPr>
        <w:t>.</w:t>
      </w:r>
      <w:r w:rsidRPr="004E71C5">
        <w:rPr>
          <w:rFonts w:ascii="Times New Roman" w:eastAsia="宋体" w:hAnsi="宋体"/>
          <w:color w:val="000000" w:themeColor="text1"/>
        </w:rPr>
        <w:t>(1)</w:t>
      </w:r>
      <w:r w:rsidRPr="004E71C5">
        <w:rPr>
          <w:rFonts w:ascii="Times New Roman" w:eastAsia="宋体" w:hAnsi="宋体"/>
          <w:color w:val="000000" w:themeColor="text1"/>
        </w:rPr>
        <w:t>速度</w:t>
      </w:r>
      <w:r w:rsidRPr="004E71C5">
        <w:rPr>
          <w:rFonts w:ascii="Times New Roman" w:eastAsia="宋体" w:hAnsi="宋体"/>
          <w:i/>
          <w:color w:val="000000" w:themeColor="text1"/>
        </w:rPr>
        <w:t xml:space="preserve">　</w:t>
      </w:r>
      <w:r w:rsidRPr="004E71C5">
        <w:rPr>
          <w:rFonts w:ascii="Times New Roman" w:eastAsia="宋体" w:hAnsi="宋体"/>
          <w:color w:val="000000" w:themeColor="text1"/>
        </w:rPr>
        <w:t>(2)</w:t>
      </w:r>
      <w:r w:rsidRPr="004E71C5">
        <w:rPr>
          <w:rFonts w:ascii="Times New Roman" w:eastAsia="宋体" w:hAnsi="宋体"/>
          <w:color w:val="000000" w:themeColor="text1"/>
        </w:rPr>
        <w:t>做匀速直线运动</w:t>
      </w:r>
      <w:r w:rsidRPr="004E71C5">
        <w:rPr>
          <w:rFonts w:ascii="Times New Roman" w:eastAsia="宋体" w:hAnsi="宋体"/>
          <w:i/>
          <w:color w:val="000000" w:themeColor="text1"/>
        </w:rPr>
        <w:t xml:space="preserve">　</w:t>
      </w:r>
      <w:r w:rsidRPr="004E71C5">
        <w:rPr>
          <w:rFonts w:ascii="Times New Roman" w:eastAsia="宋体" w:hAnsi="宋体"/>
          <w:color w:val="000000" w:themeColor="text1"/>
        </w:rPr>
        <w:t>(3)</w:t>
      </w:r>
      <w:r w:rsidRPr="004E71C5">
        <w:rPr>
          <w:rFonts w:ascii="Times New Roman" w:eastAsia="宋体" w:hAnsi="宋体"/>
          <w:color w:val="000000" w:themeColor="text1"/>
        </w:rPr>
        <w:t>转换</w:t>
      </w:r>
      <w:bookmarkStart w:id="0" w:name="_GoBack"/>
      <w:bookmarkEnd w:id="0"/>
    </w:p>
    <w:p w:rsidR="004E71C5" w:rsidRPr="004E71C5" w:rsidRDefault="004E71C5" w:rsidP="004E71C5">
      <w:pPr>
        <w:tabs>
          <w:tab w:val="left" w:pos="1871"/>
          <w:tab w:val="left" w:pos="3407"/>
          <w:tab w:val="left" w:pos="4949"/>
          <w:tab w:val="left" w:pos="6599"/>
        </w:tabs>
        <w:spacing w:line="360" w:lineRule="auto"/>
        <w:rPr>
          <w:rFonts w:ascii="Times New Roman" w:eastAsia="宋体" w:hAnsi="宋体"/>
          <w:color w:val="000000" w:themeColor="text1"/>
        </w:rPr>
      </w:pPr>
      <w:r w:rsidRPr="004E71C5">
        <w:rPr>
          <w:rFonts w:ascii="Times New Roman" w:eastAsia="宋体" w:hAnsi="Times New Roman"/>
          <w:b/>
          <w:color w:val="000000" w:themeColor="text1"/>
        </w:rPr>
        <w:t>5</w:t>
      </w:r>
      <w:r w:rsidRPr="004E71C5">
        <w:rPr>
          <w:rFonts w:ascii="Times New Roman" w:eastAsia="宋体" w:hAnsi="Times New Roman" w:cs="Times New Roman"/>
          <w:i/>
          <w:color w:val="000000" w:themeColor="text1"/>
        </w:rPr>
        <w:t>.</w:t>
      </w:r>
      <w:r w:rsidRPr="004E71C5">
        <w:rPr>
          <w:rFonts w:ascii="Times New Roman" w:eastAsia="宋体" w:hAnsi="宋体"/>
          <w:color w:val="000000" w:themeColor="text1"/>
        </w:rPr>
        <w:t>B</w:t>
      </w:r>
    </w:p>
    <w:p w:rsidR="004E71C5" w:rsidRPr="004E71C5" w:rsidRDefault="004E71C5" w:rsidP="004E71C5">
      <w:pPr>
        <w:tabs>
          <w:tab w:val="left" w:pos="1871"/>
          <w:tab w:val="left" w:pos="3407"/>
          <w:tab w:val="left" w:pos="4949"/>
          <w:tab w:val="left" w:pos="6599"/>
        </w:tabs>
        <w:spacing w:line="360" w:lineRule="auto"/>
        <w:rPr>
          <w:rFonts w:ascii="Times New Roman" w:eastAsia="宋体" w:hAnsi="宋体"/>
          <w:color w:val="000000" w:themeColor="text1"/>
        </w:rPr>
      </w:pPr>
      <w:r w:rsidRPr="004E71C5">
        <w:rPr>
          <w:rFonts w:ascii="Times New Roman" w:eastAsia="宋体" w:hAnsi="Times New Roman"/>
          <w:b/>
          <w:color w:val="000000" w:themeColor="text1"/>
        </w:rPr>
        <w:t>6</w:t>
      </w:r>
      <w:r w:rsidRPr="004E71C5">
        <w:rPr>
          <w:rFonts w:ascii="Times New Roman" w:eastAsia="宋体" w:hAnsi="Times New Roman" w:cs="Times New Roman"/>
          <w:color w:val="000000" w:themeColor="text1"/>
        </w:rPr>
        <w:t>.</w:t>
      </w:r>
      <w:r w:rsidRPr="004E71C5">
        <w:rPr>
          <w:rFonts w:ascii="宋体" w:eastAsia="宋体" w:hAnsi="宋体" w:cs="宋体" w:hint="eastAsia"/>
          <w:color w:val="000000" w:themeColor="text1"/>
        </w:rPr>
        <w:t>②④①③</w:t>
      </w:r>
      <w:r w:rsidRPr="004E71C5">
        <w:rPr>
          <w:rFonts w:ascii="Times New Roman" w:eastAsia="宋体" w:hAnsi="宋体"/>
          <w:color w:val="000000" w:themeColor="text1"/>
        </w:rPr>
        <w:t xml:space="preserve">　</w:t>
      </w:r>
      <w:r w:rsidRPr="004E71C5">
        <w:rPr>
          <w:rFonts w:ascii="宋体" w:eastAsia="宋体" w:hAnsi="宋体" w:cs="宋体" w:hint="eastAsia"/>
          <w:color w:val="000000" w:themeColor="text1"/>
        </w:rPr>
        <w:t>②</w:t>
      </w:r>
    </w:p>
    <w:p w:rsidR="00647169" w:rsidRPr="004E71C5" w:rsidRDefault="00647169" w:rsidP="004E71C5">
      <w:pPr>
        <w:tabs>
          <w:tab w:val="left" w:pos="1871"/>
          <w:tab w:val="left" w:pos="3407"/>
          <w:tab w:val="left" w:pos="4949"/>
          <w:tab w:val="left" w:pos="6599"/>
        </w:tabs>
        <w:spacing w:line="360" w:lineRule="auto"/>
        <w:rPr>
          <w:rFonts w:ascii="Times New Roman" w:eastAsia="宋体" w:hAnsi="宋体" w:hint="eastAsia"/>
          <w:color w:val="000000" w:themeColor="text1"/>
        </w:rPr>
      </w:pPr>
    </w:p>
    <w:sectPr w:rsidR="00647169" w:rsidRPr="004E71C5" w:rsidSect="00224522">
      <w:pgSz w:w="11907" w:h="16839" w:code="9"/>
      <w:pgMar w:top="1440" w:right="1797" w:bottom="1440" w:left="1797" w:header="851" w:footer="992" w:gutter="0"/>
      <w:cols w:space="425"/>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F61" w:rsidRDefault="001C6F61" w:rsidP="004E71C5">
      <w:r>
        <w:separator/>
      </w:r>
    </w:p>
  </w:endnote>
  <w:endnote w:type="continuationSeparator" w:id="0">
    <w:p w:rsidR="001C6F61" w:rsidRDefault="001C6F61" w:rsidP="004E7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方正粗圆简体">
    <w:altName w:val="Arial Unicode MS"/>
    <w:panose1 w:val="02010601030101010101"/>
    <w:charset w:val="86"/>
    <w:family w:val="auto"/>
    <w:pitch w:val="variable"/>
    <w:sig w:usb0="00000001" w:usb1="080E0000" w:usb2="00000010" w:usb3="00000000" w:csb0="00040000" w:csb1="00000000"/>
  </w:font>
  <w:font w:name="方正大雅宋简体">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F61" w:rsidRDefault="001C6F61" w:rsidP="004E71C5">
      <w:r>
        <w:separator/>
      </w:r>
    </w:p>
  </w:footnote>
  <w:footnote w:type="continuationSeparator" w:id="0">
    <w:p w:rsidR="001C6F61" w:rsidRDefault="001C6F61" w:rsidP="004E71C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4522"/>
    <w:rsid w:val="0008679E"/>
    <w:rsid w:val="00111A89"/>
    <w:rsid w:val="00126949"/>
    <w:rsid w:val="001815CC"/>
    <w:rsid w:val="001831FD"/>
    <w:rsid w:val="001B1B1F"/>
    <w:rsid w:val="001C6F61"/>
    <w:rsid w:val="00224522"/>
    <w:rsid w:val="00241C2F"/>
    <w:rsid w:val="00263DC6"/>
    <w:rsid w:val="002A08B3"/>
    <w:rsid w:val="002B758E"/>
    <w:rsid w:val="00301E5F"/>
    <w:rsid w:val="00333BB2"/>
    <w:rsid w:val="00351008"/>
    <w:rsid w:val="0038581E"/>
    <w:rsid w:val="003D43C0"/>
    <w:rsid w:val="00414DA6"/>
    <w:rsid w:val="00422569"/>
    <w:rsid w:val="00431977"/>
    <w:rsid w:val="00442C5A"/>
    <w:rsid w:val="00450E14"/>
    <w:rsid w:val="00452D16"/>
    <w:rsid w:val="00491F76"/>
    <w:rsid w:val="00492EAA"/>
    <w:rsid w:val="004E71C5"/>
    <w:rsid w:val="005412EE"/>
    <w:rsid w:val="0056704A"/>
    <w:rsid w:val="00586417"/>
    <w:rsid w:val="00592703"/>
    <w:rsid w:val="005D0615"/>
    <w:rsid w:val="00644D59"/>
    <w:rsid w:val="00647169"/>
    <w:rsid w:val="00664328"/>
    <w:rsid w:val="00685700"/>
    <w:rsid w:val="006A475A"/>
    <w:rsid w:val="00726BCF"/>
    <w:rsid w:val="007D7B49"/>
    <w:rsid w:val="00851518"/>
    <w:rsid w:val="0097084F"/>
    <w:rsid w:val="009A6CB5"/>
    <w:rsid w:val="009B7D93"/>
    <w:rsid w:val="00A222A7"/>
    <w:rsid w:val="00A648BD"/>
    <w:rsid w:val="00A73B4C"/>
    <w:rsid w:val="00B023A0"/>
    <w:rsid w:val="00B36B08"/>
    <w:rsid w:val="00B54CCF"/>
    <w:rsid w:val="00BC3693"/>
    <w:rsid w:val="00BE2C0C"/>
    <w:rsid w:val="00C54EBE"/>
    <w:rsid w:val="00C66E85"/>
    <w:rsid w:val="00CC0648"/>
    <w:rsid w:val="00CE04EF"/>
    <w:rsid w:val="00D30166"/>
    <w:rsid w:val="00D41185"/>
    <w:rsid w:val="00D77F0C"/>
    <w:rsid w:val="00DA4CFD"/>
    <w:rsid w:val="00E13B7C"/>
    <w:rsid w:val="00E360BE"/>
    <w:rsid w:val="00EF4BEF"/>
    <w:rsid w:val="00F601B6"/>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62705EA-55EA-4823-929B-302FE6949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4522"/>
    <w:rPr>
      <w:rFonts w:ascii="NEU-BZ-S92" w:eastAsia="方正书宋_GBK" w:hAnsi="NEU-BZ-S92" w:cstheme="minorBidi"/>
      <w:color w:val="00000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paragraph" w:customStyle="1" w:styleId="a4">
    <w:name w:val="五级章节"/>
    <w:basedOn w:val="a"/>
    <w:qFormat/>
    <w:rsid w:val="00224522"/>
    <w:pPr>
      <w:outlineLvl w:val="5"/>
    </w:pPr>
    <w:rPr>
      <w:sz w:val="21"/>
    </w:rPr>
  </w:style>
  <w:style w:type="paragraph" w:styleId="a5">
    <w:name w:val="header"/>
    <w:basedOn w:val="a"/>
    <w:link w:val="Char"/>
    <w:unhideWhenUsed/>
    <w:rsid w:val="004E71C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4E71C5"/>
    <w:rPr>
      <w:rFonts w:ascii="NEU-BZ-S92" w:eastAsia="方正书宋_GBK" w:hAnsi="NEU-BZ-S92" w:cstheme="minorBidi"/>
      <w:color w:val="000000"/>
      <w:sz w:val="18"/>
      <w:szCs w:val="18"/>
    </w:rPr>
  </w:style>
  <w:style w:type="paragraph" w:styleId="a6">
    <w:name w:val="footer"/>
    <w:basedOn w:val="a"/>
    <w:link w:val="Char0"/>
    <w:unhideWhenUsed/>
    <w:rsid w:val="004E71C5"/>
    <w:pPr>
      <w:tabs>
        <w:tab w:val="center" w:pos="4153"/>
        <w:tab w:val="right" w:pos="8306"/>
      </w:tabs>
      <w:snapToGrid w:val="0"/>
    </w:pPr>
    <w:rPr>
      <w:sz w:val="18"/>
      <w:szCs w:val="18"/>
    </w:rPr>
  </w:style>
  <w:style w:type="character" w:customStyle="1" w:styleId="Char0">
    <w:name w:val="页脚 Char"/>
    <w:basedOn w:val="a0"/>
    <w:link w:val="a6"/>
    <w:rsid w:val="004E71C5"/>
    <w:rPr>
      <w:rFonts w:ascii="NEU-BZ-S92" w:eastAsia="方正书宋_GBK" w:hAnsi="NEU-BZ-S92" w:cstheme="min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172</Words>
  <Characters>984</Characters>
  <Application>Microsoft Office Word</Application>
  <DocSecurity>0</DocSecurity>
  <Lines>8</Lines>
  <Paragraphs>2</Paragraphs>
  <ScaleCrop>false</ScaleCrop>
  <Company>Microsoft</Company>
  <LinksUpToDate>false</LinksUpToDate>
  <CharactersWithSpaces>1154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2</cp:revision>
  <dcterms:created xsi:type="dcterms:W3CDTF">2025-02-21T07:12:00Z</dcterms:created>
  <dcterms:modified xsi:type="dcterms:W3CDTF">2026-03-12T05:13:00Z</dcterms:modified>
</cp:coreProperties>
</file>